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030CA" w14:textId="5245FE61" w:rsidR="003E3291" w:rsidRDefault="003E3291">
      <w:pPr>
        <w:rPr>
          <w:sz w:val="32"/>
          <w:szCs w:val="32"/>
        </w:rPr>
      </w:pPr>
      <w:r>
        <w:rPr>
          <w:sz w:val="32"/>
          <w:szCs w:val="32"/>
        </w:rPr>
        <w:t>A Moment for Them, Oil on Fabric</w:t>
      </w:r>
    </w:p>
    <w:p w14:paraId="4DD2E30E" w14:textId="5CFB199B" w:rsidR="003E3291" w:rsidRPr="003E3291" w:rsidRDefault="003E3291">
      <w:pPr>
        <w:rPr>
          <w:sz w:val="32"/>
          <w:szCs w:val="32"/>
        </w:rPr>
      </w:pPr>
      <w:r>
        <w:rPr>
          <w:sz w:val="32"/>
          <w:szCs w:val="32"/>
        </w:rPr>
        <w:t>“A Moment for Them” is a series of art works that portray personal Familial significance. These are dedicated to the stories and tales of my Grandparents and their upbringing and hearing about their parents. I decided to look deeper into my ancestry as a way of connecting more with these people I have heard hundreds of stories about and be able to memorialise them and create a series of moments for them. To further add to these memories, I wanted to create a feeling through touch and add small areas of fabric such as blankets many people have found to be connecting to their own childhood.</w:t>
      </w:r>
    </w:p>
    <w:sectPr w:rsidR="003E3291" w:rsidRPr="003E32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291"/>
    <w:rsid w:val="000D576F"/>
    <w:rsid w:val="003E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ADAB"/>
  <w15:chartTrackingRefBased/>
  <w15:docId w15:val="{2D0BBB08-11A6-48BE-9D0D-038E9FA45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32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2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32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32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2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2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2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2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2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32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2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32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2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2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2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2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2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2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32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32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32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32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32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32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32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32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32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32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32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Katlyn Hammersley</dc:creator>
  <cp:keywords/>
  <dc:description/>
  <cp:lastModifiedBy>Katlyn Hammersley</cp:lastModifiedBy>
  <cp:revision>1</cp:revision>
  <dcterms:created xsi:type="dcterms:W3CDTF">2026-05-24T20:46:00Z</dcterms:created>
  <dcterms:modified xsi:type="dcterms:W3CDTF">2026-05-24T21:03:00Z</dcterms:modified>
</cp:coreProperties>
</file>