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57D64" w14:textId="1859E8F9" w:rsidR="008E3C27" w:rsidRDefault="008E3C27" w:rsidP="000F4E37">
      <w:pPr>
        <w:pStyle w:val="Title"/>
        <w:jc w:val="center"/>
      </w:pPr>
      <w:r>
        <w:t>Synth Wall</w:t>
      </w:r>
    </w:p>
    <w:p w14:paraId="08A118AE" w14:textId="273C7253" w:rsidR="008E3C27" w:rsidRDefault="008E3C27" w:rsidP="000F4E37">
      <w:pPr>
        <w:pStyle w:val="Heading1"/>
        <w:jc w:val="center"/>
      </w:pPr>
      <w:r>
        <w:t>Controls</w:t>
      </w:r>
    </w:p>
    <w:p w14:paraId="2FC9B51A" w14:textId="4AB9E722" w:rsidR="008E3C27" w:rsidRDefault="008E3C27" w:rsidP="000F4E37">
      <w:pPr>
        <w:pStyle w:val="Heading2"/>
        <w:jc w:val="both"/>
      </w:pPr>
      <w:r>
        <w:t>Playing</w:t>
      </w:r>
    </w:p>
    <w:p w14:paraId="0C7F008B" w14:textId="53E34B08" w:rsidR="009009F5" w:rsidRDefault="00535FF5" w:rsidP="000F4E37">
      <w:pPr>
        <w:jc w:val="both"/>
      </w:pPr>
      <w:r>
        <w:rPr>
          <w:noProof/>
        </w:rPr>
        <w:drawing>
          <wp:anchor distT="0" distB="0" distL="114300" distR="114300" simplePos="0" relativeHeight="251620864" behindDoc="0" locked="0" layoutInCell="1" allowOverlap="1" wp14:anchorId="6B35EFE3" wp14:editId="7BD80D28">
            <wp:simplePos x="0" y="0"/>
            <wp:positionH relativeFrom="column">
              <wp:posOffset>2186305</wp:posOffset>
            </wp:positionH>
            <wp:positionV relativeFrom="paragraph">
              <wp:posOffset>6985</wp:posOffset>
            </wp:positionV>
            <wp:extent cx="3545840" cy="1997075"/>
            <wp:effectExtent l="0" t="0" r="0" b="0"/>
            <wp:wrapSquare wrapText="bothSides"/>
            <wp:docPr id="2072153678" name="Picture 6" descr="2026-05-19 01-36-35 - Trim.mp4 [optimize output 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26-05-19 01-36-35 - Trim.mp4 [optimize output image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840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C27">
        <w:t xml:space="preserve">To play the synth, </w:t>
      </w:r>
      <w:r w:rsidR="008E3C27" w:rsidRPr="008E3C27">
        <w:rPr>
          <w:u w:val="single"/>
        </w:rPr>
        <w:t>press</w:t>
      </w:r>
      <w:r w:rsidR="008E3C27">
        <w:t xml:space="preserve">, </w:t>
      </w:r>
      <w:r w:rsidR="008E3C27" w:rsidRPr="008E3C27">
        <w:rPr>
          <w:u w:val="single"/>
        </w:rPr>
        <w:t>hold</w:t>
      </w:r>
      <w:r w:rsidR="008E3C27">
        <w:t xml:space="preserve">, and </w:t>
      </w:r>
      <w:r w:rsidR="008E3C27" w:rsidRPr="008E3C27">
        <w:rPr>
          <w:u w:val="single"/>
        </w:rPr>
        <w:t>release</w:t>
      </w:r>
      <w:r w:rsidR="008E3C27">
        <w:t xml:space="preserve"> the mouse’s </w:t>
      </w:r>
      <w:r w:rsidR="008E3C27" w:rsidRPr="008E3C27">
        <w:rPr>
          <w:u w:val="single"/>
        </w:rPr>
        <w:t>left-click</w:t>
      </w:r>
      <w:r w:rsidR="008E3C27">
        <w:t xml:space="preserve"> button anywhere on the screen.</w:t>
      </w:r>
    </w:p>
    <w:p w14:paraId="03E4A457" w14:textId="77777777" w:rsidR="009009F5" w:rsidRDefault="009009F5" w:rsidP="000F4E37">
      <w:pPr>
        <w:jc w:val="both"/>
      </w:pPr>
    </w:p>
    <w:p w14:paraId="7B4478FD" w14:textId="77777777" w:rsidR="009009F5" w:rsidRDefault="009009F5" w:rsidP="000F4E37">
      <w:pPr>
        <w:jc w:val="both"/>
      </w:pPr>
    </w:p>
    <w:p w14:paraId="69AED862" w14:textId="77777777" w:rsidR="009009F5" w:rsidRDefault="009009F5" w:rsidP="000F4E37">
      <w:pPr>
        <w:jc w:val="both"/>
      </w:pPr>
    </w:p>
    <w:p w14:paraId="43DAAAB6" w14:textId="467882D8" w:rsidR="009009F5" w:rsidRDefault="009009F5" w:rsidP="000F4E37">
      <w:pPr>
        <w:jc w:val="both"/>
      </w:pPr>
    </w:p>
    <w:p w14:paraId="7AB5787B" w14:textId="6C7088C1" w:rsidR="009009F5" w:rsidRDefault="009009F5" w:rsidP="000F4E37">
      <w:pPr>
        <w:jc w:val="both"/>
      </w:pPr>
    </w:p>
    <w:p w14:paraId="27A0BC6E" w14:textId="343B35BF" w:rsidR="009009F5" w:rsidRDefault="00347507" w:rsidP="000F4E37">
      <w:pPr>
        <w:jc w:val="both"/>
      </w:pPr>
      <w:r>
        <w:rPr>
          <w:noProof/>
        </w:rPr>
        <w:drawing>
          <wp:anchor distT="0" distB="0" distL="114300" distR="114300" simplePos="0" relativeHeight="251686400" behindDoc="0" locked="0" layoutInCell="1" allowOverlap="1" wp14:anchorId="7E620D10" wp14:editId="03A3ADF7">
            <wp:simplePos x="0" y="0"/>
            <wp:positionH relativeFrom="column">
              <wp:posOffset>2186305</wp:posOffset>
            </wp:positionH>
            <wp:positionV relativeFrom="paragraph">
              <wp:posOffset>6350</wp:posOffset>
            </wp:positionV>
            <wp:extent cx="3545205" cy="1997075"/>
            <wp:effectExtent l="0" t="0" r="0" b="0"/>
            <wp:wrapSquare wrapText="bothSides"/>
            <wp:docPr id="886250293" name="Picture 7" descr="GradEx_Frequency.mp4 [optimize output 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adEx_Frequency.mp4 [optimize output image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9F5">
        <w:t xml:space="preserve">While holding, </w:t>
      </w:r>
      <w:r w:rsidR="009009F5" w:rsidRPr="008E3C27">
        <w:rPr>
          <w:u w:val="single"/>
        </w:rPr>
        <w:t>move the mouse</w:t>
      </w:r>
      <w:r w:rsidR="009009F5">
        <w:t xml:space="preserve"> around to change the </w:t>
      </w:r>
      <w:r w:rsidR="009009F5" w:rsidRPr="008E3C27">
        <w:rPr>
          <w:u w:val="single"/>
        </w:rPr>
        <w:t>pitch</w:t>
      </w:r>
      <w:r w:rsidR="009009F5">
        <w:t xml:space="preserve"> and </w:t>
      </w:r>
      <w:r w:rsidR="009009F5" w:rsidRPr="008E3C27">
        <w:rPr>
          <w:u w:val="single"/>
        </w:rPr>
        <w:t>volume</w:t>
      </w:r>
      <w:r w:rsidR="009009F5">
        <w:t xml:space="preserve"> of your synth.</w:t>
      </w:r>
      <w:r w:rsidRPr="00347507">
        <w:t xml:space="preserve"> </w:t>
      </w:r>
    </w:p>
    <w:p w14:paraId="08780A4A" w14:textId="313ACB0B" w:rsidR="008E3C27" w:rsidRDefault="008E3C27" w:rsidP="000F4E37">
      <w:pPr>
        <w:jc w:val="both"/>
      </w:pPr>
      <w:r>
        <w:t xml:space="preserve">The </w:t>
      </w:r>
      <w:r w:rsidRPr="00055E08">
        <w:rPr>
          <w:i/>
          <w:iCs/>
        </w:rPr>
        <w:t>range</w:t>
      </w:r>
      <w:r>
        <w:t xml:space="preserve"> of these changes will be according to your </w:t>
      </w:r>
      <w:r>
        <w:rPr>
          <w:u w:val="single"/>
        </w:rPr>
        <w:t>Settings</w:t>
      </w:r>
      <w:r>
        <w:t xml:space="preserve">, which you can find by </w:t>
      </w:r>
      <w:r w:rsidRPr="008E3C27">
        <w:rPr>
          <w:u w:val="single"/>
        </w:rPr>
        <w:t>right-clicking</w:t>
      </w:r>
      <w:r>
        <w:t xml:space="preserve"> anywhere on the screen </w:t>
      </w:r>
      <w:r w:rsidRPr="008E3C27">
        <w:rPr>
          <w:i/>
          <w:iCs/>
        </w:rPr>
        <w:t>or</w:t>
      </w:r>
      <w:r>
        <w:t xml:space="preserve"> by </w:t>
      </w:r>
      <w:r w:rsidRPr="008E3C27">
        <w:rPr>
          <w:u w:val="single"/>
        </w:rPr>
        <w:t>pressing</w:t>
      </w:r>
      <w:r w:rsidRPr="008E3C27">
        <w:t xml:space="preserve"> the menu</w:t>
      </w:r>
      <w:r>
        <w:t xml:space="preserve"> at the top.</w:t>
      </w:r>
    </w:p>
    <w:p w14:paraId="03BBA6CC" w14:textId="010008FB" w:rsidR="000F4E37" w:rsidRPr="00055E08" w:rsidRDefault="009009F5" w:rsidP="000F4E37">
      <w:pPr>
        <w:jc w:val="both"/>
      </w:pPr>
      <w:r>
        <w:t xml:space="preserve">You can </w:t>
      </w:r>
      <w:r w:rsidRPr="00055E08">
        <w:rPr>
          <w:i/>
          <w:iCs/>
        </w:rPr>
        <w:t>close</w:t>
      </w:r>
      <w:r>
        <w:t xml:space="preserve"> the settings by </w:t>
      </w:r>
      <w:r>
        <w:rPr>
          <w:u w:val="single"/>
        </w:rPr>
        <w:t>right-clicking</w:t>
      </w:r>
      <w:r>
        <w:t xml:space="preserve"> </w:t>
      </w:r>
      <w:r w:rsidR="00055E08">
        <w:t xml:space="preserve">on </w:t>
      </w:r>
      <w:r>
        <w:t>the background.</w:t>
      </w:r>
      <w:r w:rsidR="00055E08">
        <w:t xml:space="preserve"> They can also be </w:t>
      </w:r>
      <w:r w:rsidR="00055E08" w:rsidRPr="00055E08">
        <w:rPr>
          <w:i/>
          <w:iCs/>
        </w:rPr>
        <w:t>moved left and right</w:t>
      </w:r>
      <w:r w:rsidR="00055E08">
        <w:t xml:space="preserve"> by pressing either of </w:t>
      </w:r>
      <w:r w:rsidR="00055E08" w:rsidRPr="00055E08">
        <w:t xml:space="preserve">the </w:t>
      </w:r>
      <w:r w:rsidR="00055E08" w:rsidRPr="00055E08">
        <w:rPr>
          <w:u w:val="single"/>
        </w:rPr>
        <w:t>left</w:t>
      </w:r>
      <w:r w:rsidR="00055E08" w:rsidRPr="00055E08">
        <w:t xml:space="preserve"> </w:t>
      </w:r>
      <w:r w:rsidR="00055E08">
        <w:t>and</w:t>
      </w:r>
      <w:r w:rsidR="00055E08" w:rsidRPr="00055E08">
        <w:t xml:space="preserve"> </w:t>
      </w:r>
      <w:r w:rsidR="00055E08">
        <w:rPr>
          <w:u w:val="single"/>
        </w:rPr>
        <w:t>right-most buttons</w:t>
      </w:r>
      <w:r w:rsidR="00055E08">
        <w:t xml:space="preserve"> of the navigation bar.</w:t>
      </w:r>
    </w:p>
    <w:p w14:paraId="181E4BDA" w14:textId="77777777" w:rsidR="000F4E37" w:rsidRDefault="000F4E37">
      <w:r>
        <w:br w:type="page"/>
      </w:r>
    </w:p>
    <w:p w14:paraId="067B15B1" w14:textId="30A733F5" w:rsidR="009009F5" w:rsidRDefault="009009F5" w:rsidP="000F4E37">
      <w:pPr>
        <w:pStyle w:val="Heading2"/>
        <w:jc w:val="both"/>
      </w:pPr>
      <w:r>
        <w:lastRenderedPageBreak/>
        <w:t>Waves and Envelopes</w:t>
      </w:r>
    </w:p>
    <w:p w14:paraId="28850DC7" w14:textId="52693D51" w:rsidR="009009F5" w:rsidRDefault="00F16301" w:rsidP="000F4E37">
      <w:pPr>
        <w:jc w:val="both"/>
      </w:pPr>
      <w:r>
        <w:rPr>
          <w:noProof/>
        </w:rPr>
        <w:drawing>
          <wp:anchor distT="0" distB="0" distL="114300" distR="114300" simplePos="0" relativeHeight="251616768" behindDoc="0" locked="0" layoutInCell="1" allowOverlap="1" wp14:anchorId="1717FA4D" wp14:editId="2A622A03">
            <wp:simplePos x="0" y="0"/>
            <wp:positionH relativeFrom="column">
              <wp:posOffset>2389505</wp:posOffset>
            </wp:positionH>
            <wp:positionV relativeFrom="paragraph">
              <wp:posOffset>6350</wp:posOffset>
            </wp:positionV>
            <wp:extent cx="3342640" cy="1882140"/>
            <wp:effectExtent l="0" t="0" r="0" b="0"/>
            <wp:wrapSquare wrapText="bothSides"/>
            <wp:docPr id="981471977" name="Picture 8" descr="GradEx_Waves.mp4 [optimize output 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adEx_Waves.mp4 [optimize output image]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6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9F5">
        <w:t xml:space="preserve">You can </w:t>
      </w:r>
      <w:r w:rsidR="009009F5" w:rsidRPr="000F4E37">
        <w:rPr>
          <w:u w:val="single"/>
        </w:rPr>
        <w:t>add</w:t>
      </w:r>
      <w:r w:rsidR="009009F5">
        <w:t xml:space="preserve">, </w:t>
      </w:r>
      <w:r w:rsidR="009009F5" w:rsidRPr="000F4E37">
        <w:rPr>
          <w:u w:val="single"/>
        </w:rPr>
        <w:t>reor</w:t>
      </w:r>
      <w:r w:rsidR="000F4E37">
        <w:rPr>
          <w:u w:val="single"/>
        </w:rPr>
        <w:t>der</w:t>
      </w:r>
      <w:r w:rsidR="009009F5">
        <w:t xml:space="preserve">, and </w:t>
      </w:r>
      <w:r w:rsidR="009009F5" w:rsidRPr="000F4E37">
        <w:rPr>
          <w:u w:val="single"/>
        </w:rPr>
        <w:t>remove</w:t>
      </w:r>
      <w:r w:rsidR="009009F5">
        <w:t xml:space="preserve"> waves from your synth’s base sounds.</w:t>
      </w:r>
    </w:p>
    <w:p w14:paraId="71782D65" w14:textId="7D45353F" w:rsidR="000F4E37" w:rsidRDefault="000F4E37" w:rsidP="000F4E37">
      <w:pPr>
        <w:jc w:val="both"/>
      </w:pPr>
      <w:r w:rsidRPr="000F4E37">
        <w:rPr>
          <w:u w:val="single"/>
        </w:rPr>
        <w:t>Add</w:t>
      </w:r>
      <w:r>
        <w:t xml:space="preserve"> waves up to 8 total by </w:t>
      </w:r>
      <w:r w:rsidRPr="000F4E37">
        <w:rPr>
          <w:i/>
          <w:iCs/>
        </w:rPr>
        <w:t>pressing the Plus button</w:t>
      </w:r>
      <w:r>
        <w:t xml:space="preserve"> on the wave list’s right.</w:t>
      </w:r>
    </w:p>
    <w:p w14:paraId="70AD9EF8" w14:textId="5B6C715C" w:rsidR="000F4E37" w:rsidRDefault="000F4E37" w:rsidP="000F4E37">
      <w:pPr>
        <w:jc w:val="both"/>
      </w:pPr>
      <w:r w:rsidRPr="000F4E37">
        <w:rPr>
          <w:u w:val="single"/>
        </w:rPr>
        <w:t>Reorder</w:t>
      </w:r>
      <w:r>
        <w:t xml:space="preserve"> waves by </w:t>
      </w:r>
      <w:r w:rsidRPr="000F4E37">
        <w:rPr>
          <w:i/>
          <w:iCs/>
        </w:rPr>
        <w:t>dragging them</w:t>
      </w:r>
      <w:r>
        <w:t xml:space="preserve"> to different positions. </w:t>
      </w:r>
      <w:r w:rsidRPr="000F4E37">
        <w:rPr>
          <w:u w:val="single"/>
        </w:rPr>
        <w:t>Remove</w:t>
      </w:r>
      <w:r>
        <w:t xml:space="preserve"> them by </w:t>
      </w:r>
      <w:r w:rsidRPr="000F4E37">
        <w:rPr>
          <w:i/>
          <w:iCs/>
        </w:rPr>
        <w:t>dragging them out</w:t>
      </w:r>
      <w:r>
        <w:t xml:space="preserve"> of the wave list.</w:t>
      </w:r>
    </w:p>
    <w:p w14:paraId="76A9E399" w14:textId="5D880745" w:rsidR="000F4E37" w:rsidRDefault="000F4E37" w:rsidP="000F4E37">
      <w:pPr>
        <w:pStyle w:val="Heading3"/>
        <w:jc w:val="both"/>
      </w:pPr>
      <w:r>
        <w:t>Wave &amp; Envelope Settings</w:t>
      </w:r>
    </w:p>
    <w:p w14:paraId="136F3012" w14:textId="0C5BD55E" w:rsidR="000F4E37" w:rsidRDefault="000F4E37" w:rsidP="000F4E37">
      <w:pPr>
        <w:jc w:val="both"/>
      </w:pPr>
      <w:r w:rsidRPr="000F4E37">
        <w:drawing>
          <wp:anchor distT="0" distB="0" distL="114300" distR="114300" simplePos="0" relativeHeight="251646464" behindDoc="0" locked="0" layoutInCell="1" allowOverlap="1" wp14:anchorId="19A24C16" wp14:editId="539711DE">
            <wp:simplePos x="0" y="0"/>
            <wp:positionH relativeFrom="column">
              <wp:posOffset>2696210</wp:posOffset>
            </wp:positionH>
            <wp:positionV relativeFrom="paragraph">
              <wp:posOffset>10160</wp:posOffset>
            </wp:positionV>
            <wp:extent cx="3038475" cy="1456690"/>
            <wp:effectExtent l="0" t="0" r="0" b="0"/>
            <wp:wrapSquare wrapText="bothSides"/>
            <wp:docPr id="14650019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001906" name="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E37">
        <w:rPr>
          <w:u w:val="single"/>
        </w:rPr>
        <w:t xml:space="preserve"> Attack</w:t>
      </w:r>
      <w:r>
        <w:t xml:space="preserve">, </w:t>
      </w:r>
      <w:r w:rsidRPr="000F4E37">
        <w:rPr>
          <w:u w:val="single"/>
        </w:rPr>
        <w:t>Decay</w:t>
      </w:r>
      <w:r>
        <w:t xml:space="preserve">, and </w:t>
      </w:r>
      <w:r w:rsidRPr="000F4E37">
        <w:rPr>
          <w:u w:val="single"/>
        </w:rPr>
        <w:t>Release</w:t>
      </w:r>
      <w:r>
        <w:t xml:space="preserve"> are for: getting </w:t>
      </w:r>
      <w:r w:rsidRPr="000F4E37">
        <w:rPr>
          <w:i/>
          <w:iCs/>
        </w:rPr>
        <w:t>up to 1</w:t>
      </w:r>
      <w:r>
        <w:t xml:space="preserve"> when clicked, getting </w:t>
      </w:r>
      <w:r w:rsidRPr="000F4E37">
        <w:rPr>
          <w:i/>
          <w:iCs/>
        </w:rPr>
        <w:t>down to Sustain Level</w:t>
      </w:r>
      <w:r>
        <w:t xml:space="preserve"> after reaching 1, and getting </w:t>
      </w:r>
      <w:r w:rsidRPr="000F4E37">
        <w:rPr>
          <w:i/>
          <w:iCs/>
        </w:rPr>
        <w:t>down to 0</w:t>
      </w:r>
      <w:r>
        <w:t xml:space="preserve"> when released. </w:t>
      </w:r>
      <w:r w:rsidRPr="000F4E37">
        <w:rPr>
          <w:u w:val="single"/>
        </w:rPr>
        <w:t>Time</w:t>
      </w:r>
      <w:r>
        <w:t xml:space="preserve"> controls </w:t>
      </w:r>
      <w:r w:rsidRPr="000F4E37">
        <w:rPr>
          <w:i/>
          <w:iCs/>
        </w:rPr>
        <w:t>how long</w:t>
      </w:r>
      <w:r>
        <w:t xml:space="preserve"> each </w:t>
      </w:r>
      <w:r>
        <w:t xml:space="preserve">transition </w:t>
      </w:r>
      <w:r>
        <w:t xml:space="preserve">takes, and </w:t>
      </w:r>
      <w:r w:rsidRPr="000F4E37">
        <w:rPr>
          <w:u w:val="single"/>
        </w:rPr>
        <w:t>Curve</w:t>
      </w:r>
      <w:r>
        <w:t xml:space="preserve"> controls how </w:t>
      </w:r>
      <w:r w:rsidRPr="000F4E37">
        <w:rPr>
          <w:i/>
          <w:iCs/>
        </w:rPr>
        <w:t>logarithmic</w:t>
      </w:r>
      <w:r>
        <w:t xml:space="preserve">, </w:t>
      </w:r>
      <w:r w:rsidRPr="000F4E37">
        <w:rPr>
          <w:i/>
          <w:iCs/>
        </w:rPr>
        <w:t>linear</w:t>
      </w:r>
      <w:r>
        <w:t xml:space="preserve">, or </w:t>
      </w:r>
      <w:r w:rsidRPr="000F4E37">
        <w:rPr>
          <w:i/>
          <w:iCs/>
        </w:rPr>
        <w:t>exponential</w:t>
      </w:r>
      <w:r>
        <w:t xml:space="preserve"> each transition is.</w:t>
      </w:r>
    </w:p>
    <w:p w14:paraId="365061FC" w14:textId="67F237F6" w:rsidR="000F4E37" w:rsidRDefault="000F4E37" w:rsidP="000F4E37">
      <w:pPr>
        <w:jc w:val="both"/>
      </w:pPr>
    </w:p>
    <w:p w14:paraId="77E6AFD3" w14:textId="268EFB5B" w:rsidR="000F4E37" w:rsidRPr="000F4E37" w:rsidRDefault="000F4E37" w:rsidP="000F4E37">
      <w:pPr>
        <w:jc w:val="both"/>
      </w:pPr>
      <w:r w:rsidRPr="000F4E37">
        <w:drawing>
          <wp:anchor distT="0" distB="0" distL="114300" distR="114300" simplePos="0" relativeHeight="251648512" behindDoc="0" locked="0" layoutInCell="1" allowOverlap="1" wp14:anchorId="7E84F64E" wp14:editId="3285D708">
            <wp:simplePos x="0" y="0"/>
            <wp:positionH relativeFrom="column">
              <wp:posOffset>2694940</wp:posOffset>
            </wp:positionH>
            <wp:positionV relativeFrom="paragraph">
              <wp:posOffset>11430</wp:posOffset>
            </wp:positionV>
            <wp:extent cx="3034665" cy="1429385"/>
            <wp:effectExtent l="0" t="0" r="0" b="0"/>
            <wp:wrapSquare wrapText="bothSides"/>
            <wp:docPr id="2011565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565134" name="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665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F4E37">
        <w:rPr>
          <w:u w:val="single"/>
        </w:rPr>
        <w:t>Ratio</w:t>
      </w:r>
      <w:r>
        <w:t xml:space="preserve"> and </w:t>
      </w:r>
      <w:r w:rsidRPr="000F4E37">
        <w:rPr>
          <w:u w:val="single"/>
        </w:rPr>
        <w:t>Detune</w:t>
      </w:r>
      <w:r>
        <w:t xml:space="preserve"> will control the </w:t>
      </w:r>
      <w:r w:rsidRPr="000F4E37">
        <w:rPr>
          <w:i/>
          <w:iCs/>
        </w:rPr>
        <w:t>relative pitch</w:t>
      </w:r>
      <w:r>
        <w:t xml:space="preserve"> of the wave, of which </w:t>
      </w:r>
      <w:r>
        <w:rPr>
          <w:u w:val="single"/>
        </w:rPr>
        <w:t>Glide</w:t>
      </w:r>
      <w:r>
        <w:t xml:space="preserve"> controls the </w:t>
      </w:r>
      <w:r w:rsidRPr="000F4E37">
        <w:rPr>
          <w:i/>
          <w:iCs/>
        </w:rPr>
        <w:t>rate of</w:t>
      </w:r>
      <w:r>
        <w:t xml:space="preserve"> </w:t>
      </w:r>
      <w:r w:rsidRPr="000F4E37">
        <w:rPr>
          <w:i/>
          <w:iCs/>
        </w:rPr>
        <w:t>change</w:t>
      </w:r>
      <w:r>
        <w:t xml:space="preserve">. </w:t>
      </w:r>
      <w:r w:rsidRPr="000F4E37">
        <w:rPr>
          <w:u w:val="single"/>
        </w:rPr>
        <w:t>Mix</w:t>
      </w:r>
      <w:r>
        <w:t xml:space="preserve"> controls its </w:t>
      </w:r>
      <w:r w:rsidRPr="000F4E37">
        <w:rPr>
          <w:i/>
          <w:iCs/>
        </w:rPr>
        <w:t>relative volume</w:t>
      </w:r>
      <w:r>
        <w:t xml:space="preserve">, which then is processed through </w:t>
      </w:r>
      <w:r w:rsidRPr="000F4E37">
        <w:rPr>
          <w:i/>
          <w:iCs/>
        </w:rPr>
        <w:t xml:space="preserve">left </w:t>
      </w:r>
      <w:r w:rsidRPr="000F4E37">
        <w:t>and</w:t>
      </w:r>
      <w:r w:rsidRPr="000F4E37">
        <w:rPr>
          <w:i/>
          <w:iCs/>
        </w:rPr>
        <w:t xml:space="preserve"> right</w:t>
      </w:r>
      <w:r>
        <w:t xml:space="preserve"> </w:t>
      </w:r>
      <w:r w:rsidRPr="000F4E37">
        <w:rPr>
          <w:u w:val="single"/>
        </w:rPr>
        <w:t>Balance</w:t>
      </w:r>
      <w:r>
        <w:t xml:space="preserve">. </w:t>
      </w:r>
      <w:r w:rsidRPr="000F4E37">
        <w:rPr>
          <w:u w:val="single"/>
        </w:rPr>
        <w:t>Phase Offset</w:t>
      </w:r>
      <w:r>
        <w:t xml:space="preserve"> allows waves to go </w:t>
      </w:r>
      <w:r w:rsidRPr="000F4E37">
        <w:rPr>
          <w:i/>
          <w:iCs/>
        </w:rPr>
        <w:t>out of sync</w:t>
      </w:r>
      <w:r>
        <w:t xml:space="preserve">, and different </w:t>
      </w:r>
      <w:r>
        <w:rPr>
          <w:u w:val="single"/>
        </w:rPr>
        <w:t>Wave Type</w:t>
      </w:r>
      <w:r>
        <w:t xml:space="preserve">s have different </w:t>
      </w:r>
      <w:r w:rsidRPr="000F4E37">
        <w:rPr>
          <w:i/>
          <w:iCs/>
        </w:rPr>
        <w:t>sound profiles</w:t>
      </w:r>
      <w:r>
        <w:t xml:space="preserve"> due to their shapes (test them out!).</w:t>
      </w:r>
    </w:p>
    <w:p w14:paraId="555B1DD1" w14:textId="3F3D5C89" w:rsidR="009009F5" w:rsidRDefault="009009F5" w:rsidP="000F4E37">
      <w:pPr>
        <w:pStyle w:val="Heading2"/>
        <w:jc w:val="both"/>
      </w:pPr>
      <w:r>
        <w:t>Filters</w:t>
      </w:r>
    </w:p>
    <w:p w14:paraId="7AFC7CEA" w14:textId="3E73877C" w:rsidR="000F4E37" w:rsidRDefault="00763255" w:rsidP="00055E08">
      <w:pPr>
        <w:jc w:val="both"/>
      </w:pPr>
      <w:r>
        <w:rPr>
          <w:noProof/>
        </w:rPr>
        <w:drawing>
          <wp:anchor distT="0" distB="0" distL="114300" distR="114300" simplePos="0" relativeHeight="251683328" behindDoc="0" locked="0" layoutInCell="1" allowOverlap="1" wp14:anchorId="4E037AF4" wp14:editId="3455375D">
            <wp:simplePos x="0" y="0"/>
            <wp:positionH relativeFrom="column">
              <wp:posOffset>2305050</wp:posOffset>
            </wp:positionH>
            <wp:positionV relativeFrom="paragraph">
              <wp:posOffset>19685</wp:posOffset>
            </wp:positionV>
            <wp:extent cx="3427095" cy="1929765"/>
            <wp:effectExtent l="0" t="0" r="0" b="0"/>
            <wp:wrapSquare wrapText="bothSides"/>
            <wp:docPr id="1995823242" name="Picture 5" descr="2026-05-19 02-39-10.mp4 [optimize output 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26-05-19 02-39-10.mp4 [optimize output image]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095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E08">
        <w:t xml:space="preserve">Filters can be </w:t>
      </w:r>
      <w:r w:rsidR="00055E08">
        <w:rPr>
          <w:u w:val="single"/>
        </w:rPr>
        <w:t>added</w:t>
      </w:r>
      <w:r w:rsidR="00055E08">
        <w:t xml:space="preserve">, </w:t>
      </w:r>
      <w:r w:rsidR="00055E08">
        <w:rPr>
          <w:u w:val="single"/>
        </w:rPr>
        <w:t>reordered</w:t>
      </w:r>
      <w:r w:rsidR="00055E08">
        <w:t xml:space="preserve">, and </w:t>
      </w:r>
      <w:r w:rsidR="00055E08">
        <w:rPr>
          <w:u w:val="single"/>
        </w:rPr>
        <w:t>removed</w:t>
      </w:r>
      <w:r w:rsidR="00055E08">
        <w:t xml:space="preserve"> </w:t>
      </w:r>
      <w:r w:rsidR="00055E08">
        <w:rPr>
          <w:i/>
          <w:iCs/>
        </w:rPr>
        <w:t>just like</w:t>
      </w:r>
      <w:r w:rsidR="00055E08" w:rsidRPr="00055E08">
        <w:rPr>
          <w:i/>
          <w:iCs/>
        </w:rPr>
        <w:t xml:space="preserve"> Waves</w:t>
      </w:r>
      <w:r w:rsidR="00055E08">
        <w:t>, the only difference being the synth allows for 0 filters to be applied at once.</w:t>
      </w:r>
    </w:p>
    <w:p w14:paraId="7DC9D3A7" w14:textId="421A33F8" w:rsidR="00055E08" w:rsidRDefault="00055E08" w:rsidP="00055E08">
      <w:pPr>
        <w:jc w:val="both"/>
      </w:pPr>
      <w:r>
        <w:t xml:space="preserve">Each filter has its list of inputs, with the most being </w:t>
      </w:r>
      <w:r w:rsidRPr="00055E08">
        <w:rPr>
          <w:i/>
          <w:iCs/>
        </w:rPr>
        <w:t>Chorus</w:t>
      </w:r>
      <w:r>
        <w:t>’ 5 controls. It is recommended to play around with them, but here is a list of all the filters so you can know where to start:</w:t>
      </w:r>
    </w:p>
    <w:p w14:paraId="353C058B" w14:textId="708809C0" w:rsidR="00055E08" w:rsidRDefault="00055E08" w:rsidP="00055E08">
      <w:pPr>
        <w:pStyle w:val="ListParagraph"/>
        <w:numPr>
          <w:ilvl w:val="0"/>
          <w:numId w:val="1"/>
        </w:numPr>
        <w:jc w:val="both"/>
      </w:pPr>
      <w:r w:rsidRPr="00055E08">
        <w:rPr>
          <w:i/>
          <w:iCs/>
          <w:u w:val="single"/>
        </w:rPr>
        <w:t>Biquad:</w:t>
      </w:r>
      <w:r>
        <w:t xml:space="preserve"> filters frequencies before and/or after a cutoff with a set strength.</w:t>
      </w:r>
    </w:p>
    <w:p w14:paraId="2F70C990" w14:textId="75BCD353" w:rsidR="00055E08" w:rsidRDefault="00055E08" w:rsidP="00055E08">
      <w:pPr>
        <w:pStyle w:val="ListParagraph"/>
        <w:numPr>
          <w:ilvl w:val="0"/>
          <w:numId w:val="1"/>
        </w:numPr>
        <w:jc w:val="both"/>
      </w:pPr>
      <w:r w:rsidRPr="00055E08">
        <w:rPr>
          <w:i/>
          <w:iCs/>
          <w:u w:val="single"/>
        </w:rPr>
        <w:t>Waveshaper:</w:t>
      </w:r>
      <w:r>
        <w:t xml:space="preserve"> shapes the input’s “height” values through the function defined in </w:t>
      </w:r>
      <w:r w:rsidRPr="00055E08">
        <w:rPr>
          <w:u w:val="single"/>
        </w:rPr>
        <w:t>Type</w:t>
      </w:r>
      <w:r>
        <w:t>.</w:t>
      </w:r>
    </w:p>
    <w:p w14:paraId="4A239590" w14:textId="0E0AAA92" w:rsidR="00055E08" w:rsidRDefault="00055E08" w:rsidP="00055E08">
      <w:pPr>
        <w:pStyle w:val="ListParagraph"/>
        <w:numPr>
          <w:ilvl w:val="0"/>
          <w:numId w:val="1"/>
        </w:numPr>
        <w:jc w:val="both"/>
      </w:pPr>
      <w:r w:rsidRPr="00055E08">
        <w:rPr>
          <w:i/>
          <w:iCs/>
          <w:u w:val="single"/>
        </w:rPr>
        <w:t>Soft</w:t>
      </w:r>
      <w:r w:rsidRPr="00055E08">
        <w:rPr>
          <w:u w:val="single"/>
        </w:rPr>
        <w:t xml:space="preserve"> </w:t>
      </w:r>
      <w:r w:rsidRPr="00055E08">
        <w:rPr>
          <w:i/>
          <w:iCs/>
          <w:u w:val="single"/>
        </w:rPr>
        <w:t>Clipping:</w:t>
      </w:r>
      <w:r>
        <w:t xml:space="preserve"> caps input values without forming a harsh edge.</w:t>
      </w:r>
    </w:p>
    <w:p w14:paraId="15860455" w14:textId="24B2E220" w:rsidR="00055E08" w:rsidRDefault="00055E08" w:rsidP="00055E08">
      <w:pPr>
        <w:pStyle w:val="ListParagraph"/>
        <w:numPr>
          <w:ilvl w:val="0"/>
          <w:numId w:val="1"/>
        </w:numPr>
        <w:jc w:val="both"/>
      </w:pPr>
      <w:r w:rsidRPr="00055E08">
        <w:rPr>
          <w:i/>
          <w:iCs/>
          <w:u w:val="single"/>
        </w:rPr>
        <w:t>Clipping:</w:t>
      </w:r>
      <w:r>
        <w:t xml:space="preserve"> caps input values. Forms a harsh edge.</w:t>
      </w:r>
    </w:p>
    <w:p w14:paraId="7C495A89" w14:textId="03FBAA9C" w:rsidR="00055E08" w:rsidRDefault="00055E08" w:rsidP="00055E08">
      <w:pPr>
        <w:pStyle w:val="ListParagraph"/>
        <w:numPr>
          <w:ilvl w:val="0"/>
          <w:numId w:val="1"/>
        </w:numPr>
        <w:jc w:val="both"/>
      </w:pPr>
      <w:r w:rsidRPr="00055E08">
        <w:rPr>
          <w:i/>
          <w:iCs/>
          <w:u w:val="single"/>
        </w:rPr>
        <w:lastRenderedPageBreak/>
        <w:t>Bitcrusher:</w:t>
      </w:r>
      <w:r>
        <w:t xml:space="preserve"> reduces the audio quality of the input. Powers of 2 recommended for </w:t>
      </w:r>
      <w:r w:rsidRPr="00055E08">
        <w:rPr>
          <w:u w:val="single"/>
        </w:rPr>
        <w:t>Bit Depth</w:t>
      </w:r>
      <w:r>
        <w:t>.</w:t>
      </w:r>
    </w:p>
    <w:p w14:paraId="0AEEFC77" w14:textId="50A1485A" w:rsidR="00055E08" w:rsidRDefault="00055E08" w:rsidP="00055E08">
      <w:pPr>
        <w:pStyle w:val="ListParagraph"/>
        <w:numPr>
          <w:ilvl w:val="0"/>
          <w:numId w:val="1"/>
        </w:numPr>
        <w:jc w:val="both"/>
      </w:pPr>
      <w:r>
        <w:rPr>
          <w:i/>
          <w:iCs/>
          <w:u w:val="single"/>
        </w:rPr>
        <w:t>Chorus:</w:t>
      </w:r>
      <w:r>
        <w:t xml:space="preserve"> adds harmonic complexity to the input by adding voices with oscillating pitches around it. Output often has a lower volume.</w:t>
      </w:r>
    </w:p>
    <w:p w14:paraId="7781E572" w14:textId="2828A0EE" w:rsidR="00055E08" w:rsidRDefault="00055E08" w:rsidP="00055E08">
      <w:pPr>
        <w:pStyle w:val="ListParagraph"/>
        <w:numPr>
          <w:ilvl w:val="0"/>
          <w:numId w:val="1"/>
        </w:numPr>
        <w:jc w:val="both"/>
      </w:pPr>
      <w:r>
        <w:rPr>
          <w:i/>
          <w:iCs/>
          <w:u w:val="single"/>
        </w:rPr>
        <w:t>Reverb:</w:t>
      </w:r>
      <w:r>
        <w:t xml:space="preserve"> uses a series of small feedbacking delays on the input to recreate reverb as heard in real life.</w:t>
      </w:r>
    </w:p>
    <w:p w14:paraId="13CF013C" w14:textId="673D07BF" w:rsidR="00055E08" w:rsidRPr="00055E08" w:rsidRDefault="00055E08" w:rsidP="00055E08">
      <w:pPr>
        <w:pStyle w:val="ListParagraph"/>
        <w:numPr>
          <w:ilvl w:val="0"/>
          <w:numId w:val="1"/>
        </w:numPr>
        <w:jc w:val="both"/>
      </w:pPr>
      <w:r>
        <w:rPr>
          <w:i/>
          <w:iCs/>
          <w:u w:val="single"/>
        </w:rPr>
        <w:t>Echo:</w:t>
      </w:r>
      <w:r>
        <w:t xml:space="preserve"> Repeats the input after a set </w:t>
      </w:r>
      <w:r w:rsidRPr="00055E08">
        <w:rPr>
          <w:u w:val="single"/>
        </w:rPr>
        <w:t>Delay</w:t>
      </w:r>
      <w:r>
        <w:t xml:space="preserve">. Input can be muted so only the repeats come through. Warning: the right wave with the right </w:t>
      </w:r>
      <w:r w:rsidRPr="00055E08">
        <w:rPr>
          <w:u w:val="single"/>
        </w:rPr>
        <w:t>Delay</w:t>
      </w:r>
      <w:r>
        <w:t xml:space="preserve"> may cancel itself out, leading to immediate silence on the second repeat.</w:t>
      </w:r>
    </w:p>
    <w:p w14:paraId="5820691C" w14:textId="506DFBE8" w:rsidR="009009F5" w:rsidRDefault="009009F5" w:rsidP="000F4E37">
      <w:pPr>
        <w:pStyle w:val="Heading2"/>
        <w:jc w:val="both"/>
      </w:pPr>
      <w:r>
        <w:t>Presets</w:t>
      </w:r>
    </w:p>
    <w:p w14:paraId="171E54C7" w14:textId="47BEADB6" w:rsidR="00055E08" w:rsidRDefault="00055E08" w:rsidP="00055E08">
      <w:pPr>
        <w:jc w:val="both"/>
      </w:pPr>
      <w:r w:rsidRPr="00055E08">
        <w:drawing>
          <wp:anchor distT="0" distB="0" distL="114300" distR="114300" simplePos="0" relativeHeight="251656704" behindDoc="0" locked="0" layoutInCell="1" allowOverlap="1" wp14:anchorId="29C9F8ED" wp14:editId="6B1F8031">
            <wp:simplePos x="0" y="0"/>
            <wp:positionH relativeFrom="column">
              <wp:posOffset>3265170</wp:posOffset>
            </wp:positionH>
            <wp:positionV relativeFrom="paragraph">
              <wp:posOffset>10795</wp:posOffset>
            </wp:positionV>
            <wp:extent cx="2455545" cy="2760345"/>
            <wp:effectExtent l="0" t="0" r="0" b="0"/>
            <wp:wrapSquare wrapText="bothSides"/>
            <wp:docPr id="201411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111635" name="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554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5E08">
        <w:t xml:space="preserve"> </w:t>
      </w:r>
      <w:r>
        <w:t xml:space="preserve">Quickly bring up </w:t>
      </w:r>
      <w:r w:rsidRPr="00055E08">
        <w:rPr>
          <w:i/>
          <w:iCs/>
        </w:rPr>
        <w:t>pre-set configurations</w:t>
      </w:r>
      <w:r>
        <w:t xml:space="preserve"> with the </w:t>
      </w:r>
      <w:r>
        <w:rPr>
          <w:u w:val="single"/>
        </w:rPr>
        <w:t>Preset Selector</w:t>
      </w:r>
      <w:r>
        <w:t>. This can help quickly reset your changes or give you a starting point in your exploration of the synth. Exporting and/or sharing a preset was not implemented before submission, but it is a planned feature for the future of this project. Three presets were created for this demonstration:</w:t>
      </w:r>
    </w:p>
    <w:p w14:paraId="225BBBE9" w14:textId="0F2B9C78" w:rsidR="00055E08" w:rsidRDefault="00055E08" w:rsidP="00055E08">
      <w:pPr>
        <w:jc w:val="both"/>
      </w:pPr>
      <w:r>
        <w:rPr>
          <w:u w:val="single"/>
        </w:rPr>
        <w:t>Default</w:t>
      </w:r>
      <w:r>
        <w:t xml:space="preserve"> is a sandbox preset, starting with no filters and just one sine wave at max range.</w:t>
      </w:r>
    </w:p>
    <w:p w14:paraId="1A57C5FB" w14:textId="79BBD9AD" w:rsidR="00055E08" w:rsidRDefault="00055E08" w:rsidP="00055E08">
      <w:pPr>
        <w:jc w:val="both"/>
      </w:pPr>
      <w:r>
        <w:rPr>
          <w:u w:val="single"/>
        </w:rPr>
        <w:t>Demo</w:t>
      </w:r>
      <w:r>
        <w:t xml:space="preserve"> is a filtered preset with the default sine wave, the filters being those used throughout this project’s development until the implementation of presets.</w:t>
      </w:r>
    </w:p>
    <w:p w14:paraId="68475329" w14:textId="79F349FE" w:rsidR="00055E08" w:rsidRPr="00055E08" w:rsidRDefault="00055E08" w:rsidP="00055E08">
      <w:pPr>
        <w:jc w:val="both"/>
      </w:pPr>
      <w:r>
        <w:rPr>
          <w:u w:val="single"/>
        </w:rPr>
        <w:t>Bass</w:t>
      </w:r>
      <w:r>
        <w:t xml:space="preserve"> attempts to replicate the sound of plucking a Bass guitar. It does a good job at it, but there appears to be something off; just barely missing the mark.</w:t>
      </w:r>
    </w:p>
    <w:p w14:paraId="5190A59B" w14:textId="43884CD0" w:rsidR="00055E08" w:rsidRDefault="00F1096B" w:rsidP="00F1096B">
      <w:pPr>
        <w:pStyle w:val="Heading2"/>
      </w:pPr>
      <w:r>
        <w:t>End of Tutorial</w:t>
      </w:r>
    </w:p>
    <w:p w14:paraId="39E4D463" w14:textId="1CE67E86" w:rsidR="00055E08" w:rsidRDefault="00055E08" w:rsidP="00055E08">
      <w:pPr>
        <w:jc w:val="both"/>
      </w:pPr>
      <w:r>
        <w:t>After experimenting, if you want an initial task:</w:t>
      </w:r>
    </w:p>
    <w:p w14:paraId="3449E71A" w14:textId="6DC0AC07" w:rsidR="00055E08" w:rsidRDefault="00055E08" w:rsidP="00055E08">
      <w:pPr>
        <w:pStyle w:val="ListParagraph"/>
        <w:numPr>
          <w:ilvl w:val="0"/>
          <w:numId w:val="2"/>
        </w:numPr>
        <w:jc w:val="both"/>
      </w:pPr>
      <w:r>
        <w:t xml:space="preserve">Import and test the </w:t>
      </w:r>
      <w:r w:rsidRPr="00055E08">
        <w:rPr>
          <w:u w:val="single"/>
        </w:rPr>
        <w:t>Bass</w:t>
      </w:r>
      <w:r>
        <w:t xml:space="preserve"> preset.</w:t>
      </w:r>
    </w:p>
    <w:p w14:paraId="2E097AE5" w14:textId="29E9EFAA" w:rsidR="00055E08" w:rsidRDefault="00055E08" w:rsidP="00055E08">
      <w:pPr>
        <w:pStyle w:val="ListParagraph"/>
        <w:numPr>
          <w:ilvl w:val="0"/>
          <w:numId w:val="2"/>
        </w:numPr>
        <w:jc w:val="both"/>
      </w:pPr>
      <w:r>
        <w:t xml:space="preserve">Remove the preset’s </w:t>
      </w:r>
      <w:r>
        <w:rPr>
          <w:u w:val="single"/>
        </w:rPr>
        <w:t>Bitcrusher</w:t>
      </w:r>
      <w:r>
        <w:t xml:space="preserve"> filter.</w:t>
      </w:r>
    </w:p>
    <w:p w14:paraId="13CA1810" w14:textId="41BAF1FE" w:rsidR="00055E08" w:rsidRDefault="00055E08" w:rsidP="00055E08">
      <w:pPr>
        <w:pStyle w:val="ListParagraph"/>
        <w:numPr>
          <w:ilvl w:val="0"/>
          <w:numId w:val="2"/>
        </w:numPr>
        <w:jc w:val="both"/>
      </w:pPr>
      <w:r>
        <w:t>Listen to the difference in the sound’s profile.</w:t>
      </w:r>
    </w:p>
    <w:p w14:paraId="1783ED79" w14:textId="77777777" w:rsidR="00F1096B" w:rsidRDefault="00F1096B" w:rsidP="00F1096B">
      <w:pPr>
        <w:spacing w:after="0"/>
        <w:jc w:val="both"/>
      </w:pPr>
      <w:r>
        <w:t xml:space="preserve">Whenever you want to leave, the </w:t>
      </w:r>
      <w:r>
        <w:rPr>
          <w:u w:val="single"/>
        </w:rPr>
        <w:t>Settings</w:t>
      </w:r>
      <w:r>
        <w:t xml:space="preserve"> screen has an </w:t>
      </w:r>
      <w:r>
        <w:rPr>
          <w:u w:val="single"/>
        </w:rPr>
        <w:t>Exit</w:t>
      </w:r>
      <w:r>
        <w:t xml:space="preserve"> button on the </w:t>
      </w:r>
      <w:r>
        <w:t>top corner</w:t>
      </w:r>
      <w:r>
        <w:t xml:space="preserve"> of the panel’s opposite side. Pressing it will </w:t>
      </w:r>
      <w:r w:rsidRPr="00F1096B">
        <w:rPr>
          <w:i/>
          <w:iCs/>
        </w:rPr>
        <w:t>close the application</w:t>
      </w:r>
      <w:r>
        <w:t>.</w:t>
      </w:r>
    </w:p>
    <w:p w14:paraId="5E9B6B35" w14:textId="238DF1DA" w:rsidR="00F1096B" w:rsidRPr="00F1096B" w:rsidRDefault="00F1096B" w:rsidP="00F1096B">
      <w:pPr>
        <w:ind w:firstLine="720"/>
        <w:jc w:val="both"/>
      </w:pPr>
      <w:r w:rsidRPr="00F1096B">
        <w:rPr>
          <w:u w:val="single"/>
        </w:rPr>
        <w:t>Note:</w:t>
      </w:r>
      <w:r w:rsidRPr="00F1096B">
        <w:t xml:space="preserve"> synth settings </w:t>
      </w:r>
      <w:r w:rsidRPr="00F1096B">
        <w:rPr>
          <w:i/>
          <w:iCs/>
          <w:u w:val="single"/>
        </w:rPr>
        <w:t>do not save</w:t>
      </w:r>
      <w:r w:rsidRPr="00F1096B">
        <w:t xml:space="preserve"> between playthroughs.</w:t>
      </w:r>
    </w:p>
    <w:p w14:paraId="62183BF8" w14:textId="5EF7AC57" w:rsidR="00055E08" w:rsidRDefault="00055E08" w:rsidP="00055E08">
      <w:pPr>
        <w:jc w:val="both"/>
      </w:pPr>
      <w:r>
        <w:t>Enjoy!</w:t>
      </w:r>
    </w:p>
    <w:p w14:paraId="229637D4" w14:textId="7221705A" w:rsidR="00F1096B" w:rsidRDefault="00F1096B" w:rsidP="00F1096B">
      <w:pPr>
        <w:pStyle w:val="Heading1"/>
        <w:jc w:val="center"/>
      </w:pPr>
      <w:r>
        <w:lastRenderedPageBreak/>
        <w:t>Behind the Scenes</w:t>
      </w:r>
    </w:p>
    <w:p w14:paraId="77E87AAE" w14:textId="408C96F4" w:rsidR="00F1096B" w:rsidRDefault="00F1096B" w:rsidP="00F1096B">
      <w:pPr>
        <w:pStyle w:val="Heading2"/>
        <w:jc w:val="both"/>
      </w:pPr>
      <w:proofErr w:type="spellStart"/>
      <w:r>
        <w:t>MetaSounds</w:t>
      </w:r>
      <w:proofErr w:type="spellEnd"/>
    </w:p>
    <w:p w14:paraId="36F3F114" w14:textId="6FDDFE85" w:rsidR="00F1096B" w:rsidRPr="00F1096B" w:rsidRDefault="00F1096B" w:rsidP="00F1096B">
      <w:pPr>
        <w:pStyle w:val="Heading3"/>
      </w:pPr>
      <w:r>
        <w:t>Q: Why are wave, envelope, and filter inputs float arrays?</w:t>
      </w:r>
    </w:p>
    <w:p w14:paraId="3A403EEC" w14:textId="77777777" w:rsidR="00F1096B" w:rsidRDefault="00F1096B" w:rsidP="00055E08">
      <w:pPr>
        <w:jc w:val="both"/>
      </w:pPr>
      <w:r w:rsidRPr="00F1096B">
        <w:drawing>
          <wp:inline distT="0" distB="0" distL="0" distR="0" wp14:anchorId="3270ED68" wp14:editId="4AC70232">
            <wp:extent cx="5731510" cy="1438275"/>
            <wp:effectExtent l="0" t="0" r="0" b="0"/>
            <wp:docPr id="132119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1995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EE025" w14:textId="77777777" w:rsidR="00F1096B" w:rsidRDefault="00F1096B" w:rsidP="00055E08">
      <w:pPr>
        <w:jc w:val="both"/>
      </w:pPr>
      <w:r>
        <w:t xml:space="preserve">A: as of writing, </w:t>
      </w:r>
      <w:proofErr w:type="spellStart"/>
      <w:r>
        <w:t>MetaSounds</w:t>
      </w:r>
      <w:proofErr w:type="spellEnd"/>
      <w:r>
        <w:t xml:space="preserve"> does not support custom structs as inputs. In addition, having too many inputs in one Source file will introduce heavy latency to the editor.</w:t>
      </w:r>
    </w:p>
    <w:p w14:paraId="7D578BAC" w14:textId="107A6938" w:rsidR="00F1096B" w:rsidRDefault="00AA3756" w:rsidP="00055E08">
      <w:pPr>
        <w:jc w:val="both"/>
      </w:pPr>
      <w:r w:rsidRPr="00AA3756">
        <w:drawing>
          <wp:anchor distT="0" distB="0" distL="114300" distR="114300" simplePos="0" relativeHeight="251662848" behindDoc="0" locked="0" layoutInCell="1" allowOverlap="1" wp14:anchorId="17C43F8C" wp14:editId="222B1DB5">
            <wp:simplePos x="0" y="0"/>
            <wp:positionH relativeFrom="column">
              <wp:posOffset>2825750</wp:posOffset>
            </wp:positionH>
            <wp:positionV relativeFrom="paragraph">
              <wp:posOffset>1893273</wp:posOffset>
            </wp:positionV>
            <wp:extent cx="2905125" cy="1353185"/>
            <wp:effectExtent l="0" t="0" r="0" b="0"/>
            <wp:wrapSquare wrapText="bothSides"/>
            <wp:docPr id="1873263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263765" name="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3756">
        <w:drawing>
          <wp:anchor distT="0" distB="0" distL="114300" distR="114300" simplePos="0" relativeHeight="251660800" behindDoc="0" locked="0" layoutInCell="1" allowOverlap="1" wp14:anchorId="1139D9A3" wp14:editId="24491158">
            <wp:simplePos x="0" y="0"/>
            <wp:positionH relativeFrom="column">
              <wp:posOffset>2820670</wp:posOffset>
            </wp:positionH>
            <wp:positionV relativeFrom="paragraph">
              <wp:posOffset>9165</wp:posOffset>
            </wp:positionV>
            <wp:extent cx="2910205" cy="1953895"/>
            <wp:effectExtent l="0" t="0" r="0" b="0"/>
            <wp:wrapSquare wrapText="bothSides"/>
            <wp:docPr id="1663709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709139" name=""/>
                    <pic:cNvPicPr/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0205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096B">
        <w:t xml:space="preserve">Therefore, I took advantage of how all waves and envelopes are the same size and </w:t>
      </w:r>
      <w:r>
        <w:t xml:space="preserve">only </w:t>
      </w:r>
      <w:r w:rsidR="00F1096B">
        <w:t xml:space="preserve">split the arrays into their individual values </w:t>
      </w:r>
      <w:r>
        <w:t>later down the execution line.</w:t>
      </w:r>
      <w:r w:rsidRPr="00AA3756">
        <w:rPr>
          <w:noProof/>
        </w:rPr>
        <w:t xml:space="preserve"> </w:t>
      </w:r>
      <w:r w:rsidR="00F1096B">
        <w:t xml:space="preserve"> </w:t>
      </w:r>
      <w:r>
        <w:t>On the main source alone, this saved 14 inputs per wave from 8 waves total (112 inputs) compared to inputting “wave 0 value 4”, “wave 0 value 5”, and so on (or 2 inputs per wave if using one array for each wave &amp; envelope instead).</w:t>
      </w:r>
    </w:p>
    <w:p w14:paraId="4EEAA23D" w14:textId="7A83A926" w:rsidR="00AA3756" w:rsidRDefault="00AA3756" w:rsidP="00055E08">
      <w:pPr>
        <w:jc w:val="both"/>
        <w:rPr>
          <w:noProof/>
        </w:rPr>
      </w:pPr>
      <w:r w:rsidRPr="00AA3756">
        <w:drawing>
          <wp:anchor distT="0" distB="0" distL="114300" distR="114300" simplePos="0" relativeHeight="251664896" behindDoc="0" locked="0" layoutInCell="1" allowOverlap="1" wp14:anchorId="494366EA" wp14:editId="4DE0BE04">
            <wp:simplePos x="0" y="0"/>
            <wp:positionH relativeFrom="column">
              <wp:posOffset>0</wp:posOffset>
            </wp:positionH>
            <wp:positionV relativeFrom="paragraph">
              <wp:posOffset>1483995</wp:posOffset>
            </wp:positionV>
            <wp:extent cx="5731510" cy="2271395"/>
            <wp:effectExtent l="0" t="0" r="0" b="0"/>
            <wp:wrapSquare wrapText="bothSides"/>
            <wp:docPr id="449865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865035" name=""/>
                    <pic:cNvPicPr/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Similarly, I designed all filters to be roughly equal in size to warrant the same approach.</w:t>
      </w:r>
      <w:r w:rsidRPr="00AA3756">
        <w:rPr>
          <w:noProof/>
        </w:rPr>
        <w:t xml:space="preserve"> </w:t>
      </w:r>
      <w:r>
        <w:rPr>
          <w:noProof/>
        </w:rPr>
        <w:t>This also saved inputs on every patch managing the filters, which added up and resulted in an editor running very smoothly and a code that, comparatively, became easy to maintain.</w:t>
      </w:r>
    </w:p>
    <w:p w14:paraId="30D916F6" w14:textId="739A1C56" w:rsidR="00AA3756" w:rsidRDefault="00AA3756" w:rsidP="00AA3756">
      <w:pPr>
        <w:pStyle w:val="Heading3"/>
      </w:pPr>
      <w:r>
        <w:lastRenderedPageBreak/>
        <w:t>Multi Get Nodes</w:t>
      </w:r>
    </w:p>
    <w:p w14:paraId="3A229751" w14:textId="4F4CAD49" w:rsidR="00AA3756" w:rsidRDefault="00D670A7" w:rsidP="00D670A7">
      <w:pPr>
        <w:jc w:val="both"/>
      </w:pPr>
      <w:r w:rsidRPr="00D670A7">
        <w:drawing>
          <wp:anchor distT="0" distB="0" distL="114300" distR="114300" simplePos="0" relativeHeight="251668992" behindDoc="0" locked="0" layoutInCell="1" allowOverlap="1" wp14:anchorId="0E51C07C" wp14:editId="6EEF57D7">
            <wp:simplePos x="0" y="0"/>
            <wp:positionH relativeFrom="column">
              <wp:posOffset>2249805</wp:posOffset>
            </wp:positionH>
            <wp:positionV relativeFrom="paragraph">
              <wp:posOffset>6350</wp:posOffset>
            </wp:positionV>
            <wp:extent cx="3478530" cy="2234565"/>
            <wp:effectExtent l="0" t="0" r="0" b="0"/>
            <wp:wrapSquare wrapText="bothSides"/>
            <wp:docPr id="1459182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182189" name="Picture 1"/>
                    <pic:cNvPicPr/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2234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I wanted to reserve some space in this document for this </w:t>
      </w:r>
      <w:proofErr w:type="spellStart"/>
      <w:r>
        <w:t>MetaSound</w:t>
      </w:r>
      <w:proofErr w:type="spellEnd"/>
      <w:r>
        <w:t xml:space="preserve"> Patch category. They were very useful for readability as </w:t>
      </w:r>
      <w:proofErr w:type="spellStart"/>
      <w:r>
        <w:t>MetaSound</w:t>
      </w:r>
      <w:proofErr w:type="spellEnd"/>
      <w:r>
        <w:t xml:space="preserve"> Patches using arrays got larger, and I am glad to have had the idea to make a folder full of them. I will say, however, that others out there may have come up with the same solution and possibly created their own </w:t>
      </w:r>
      <w:r>
        <w:t xml:space="preserve">Quality-of-Life </w:t>
      </w:r>
      <w:r>
        <w:t>plugins with this change.</w:t>
      </w:r>
    </w:p>
    <w:p w14:paraId="656C2A72" w14:textId="40CAC06B" w:rsidR="00D670A7" w:rsidRDefault="00D670A7" w:rsidP="00D670A7">
      <w:pPr>
        <w:pStyle w:val="Heading3"/>
      </w:pPr>
      <w:r>
        <w:t>Trigger Route Stereo</w:t>
      </w:r>
    </w:p>
    <w:p w14:paraId="1B85DC6B" w14:textId="7AC4A8E2" w:rsidR="00D670A7" w:rsidRDefault="00D670A7" w:rsidP="00D670A7">
      <w:pPr>
        <w:jc w:val="both"/>
      </w:pPr>
      <w:r w:rsidRPr="00D670A7">
        <w:drawing>
          <wp:anchor distT="0" distB="0" distL="114300" distR="114300" simplePos="0" relativeHeight="251676160" behindDoc="0" locked="0" layoutInCell="1" allowOverlap="1" wp14:anchorId="3328A558" wp14:editId="5A4CC9A2">
            <wp:simplePos x="0" y="0"/>
            <wp:positionH relativeFrom="column">
              <wp:posOffset>2064385</wp:posOffset>
            </wp:positionH>
            <wp:positionV relativeFrom="paragraph">
              <wp:posOffset>7620</wp:posOffset>
            </wp:positionV>
            <wp:extent cx="3660140" cy="1749425"/>
            <wp:effectExtent l="0" t="0" r="0" b="0"/>
            <wp:wrapSquare wrapText="bothSides"/>
            <wp:docPr id="6706304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630435" name="Picture 1"/>
                    <pic:cNvPicPr/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140" cy="174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Same thing goes for this similar addition. I only needed the 2 to 4 -sized trigger routes, so this didn’t even take much time and saved so much screen space to be able to take in the flow of signal on other code sections.</w:t>
      </w:r>
    </w:p>
    <w:p w14:paraId="2A68E584" w14:textId="7E1BB12D" w:rsidR="00D670A7" w:rsidRDefault="002946C7" w:rsidP="00D670A7">
      <w:pPr>
        <w:jc w:val="both"/>
      </w:pPr>
      <w:r w:rsidRPr="00D670A7">
        <w:drawing>
          <wp:anchor distT="0" distB="0" distL="114300" distR="114300" simplePos="0" relativeHeight="251681280" behindDoc="0" locked="0" layoutInCell="1" allowOverlap="1" wp14:anchorId="55F2F4C7" wp14:editId="63CD5351">
            <wp:simplePos x="0" y="0"/>
            <wp:positionH relativeFrom="column">
              <wp:posOffset>3495675</wp:posOffset>
            </wp:positionH>
            <wp:positionV relativeFrom="paragraph">
              <wp:posOffset>356870</wp:posOffset>
            </wp:positionV>
            <wp:extent cx="2225040" cy="1278890"/>
            <wp:effectExtent l="0" t="0" r="0" b="0"/>
            <wp:wrapSquare wrapText="bothSides"/>
            <wp:docPr id="2107072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72160" name="Picture 1"/>
                    <pic:cNvPicPr/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0A7">
        <w:t xml:space="preserve">I’ve attached the patch’s code and how it looks when in-use for comparison’s sake, and it does not do justice to the </w:t>
      </w:r>
      <w:r w:rsidR="00D670A7" w:rsidRPr="00D670A7">
        <w:rPr>
          <w:i/>
          <w:iCs/>
        </w:rPr>
        <w:t>number</w:t>
      </w:r>
      <w:r w:rsidR="00D670A7">
        <w:t xml:space="preserve"> of audio signal lines that would cross over each other before I added this. I’ll be proud of this change for a long time.</w:t>
      </w:r>
    </w:p>
    <w:p w14:paraId="6B7AA17D" w14:textId="50D47751" w:rsidR="002F4570" w:rsidRDefault="002F4570" w:rsidP="00D670A7">
      <w:pPr>
        <w:jc w:val="both"/>
      </w:pPr>
    </w:p>
    <w:p w14:paraId="33203869" w14:textId="00E7B202" w:rsidR="002F4570" w:rsidRDefault="002F4570" w:rsidP="00D670A7">
      <w:pPr>
        <w:jc w:val="both"/>
      </w:pPr>
    </w:p>
    <w:p w14:paraId="6825D06A" w14:textId="694D898A" w:rsidR="002F4570" w:rsidRDefault="002F4570" w:rsidP="002F4570">
      <w:pPr>
        <w:pStyle w:val="Heading2"/>
      </w:pPr>
      <w:r>
        <w:t>Blueprints</w:t>
      </w:r>
    </w:p>
    <w:p w14:paraId="66C4FEE5" w14:textId="5B1F77C7" w:rsidR="002F4570" w:rsidRDefault="00305ACF" w:rsidP="002F4570">
      <w:pPr>
        <w:pStyle w:val="Heading3"/>
      </w:pPr>
      <w:r>
        <w:t>Control Widget</w:t>
      </w:r>
    </w:p>
    <w:p w14:paraId="37B64765" w14:textId="6142FF2F" w:rsidR="00305ACF" w:rsidRDefault="00C75001" w:rsidP="00243760">
      <w:pPr>
        <w:jc w:val="both"/>
      </w:pPr>
      <w:r w:rsidRPr="00305ACF">
        <w:drawing>
          <wp:anchor distT="0" distB="0" distL="114300" distR="114300" simplePos="0" relativeHeight="251691520" behindDoc="0" locked="0" layoutInCell="1" allowOverlap="1" wp14:anchorId="09986CFE" wp14:editId="35E620CB">
            <wp:simplePos x="0" y="0"/>
            <wp:positionH relativeFrom="column">
              <wp:posOffset>2524125</wp:posOffset>
            </wp:positionH>
            <wp:positionV relativeFrom="paragraph">
              <wp:posOffset>7620</wp:posOffset>
            </wp:positionV>
            <wp:extent cx="3209925" cy="2146300"/>
            <wp:effectExtent l="0" t="0" r="0" b="0"/>
            <wp:wrapSquare wrapText="bothSides"/>
            <wp:docPr id="13780296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29602" name=""/>
                    <pic:cNvPicPr/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5ACF">
        <w:t xml:space="preserve">Considering how long I </w:t>
      </w:r>
      <w:r w:rsidR="00681473">
        <w:t xml:space="preserve">was spending </w:t>
      </w:r>
      <w:r w:rsidR="00F2545B">
        <w:t>creating slider</w:t>
      </w:r>
      <w:r w:rsidR="00243760">
        <w:t xml:space="preserve"> and </w:t>
      </w:r>
      <w:r w:rsidR="00F2545B">
        <w:t xml:space="preserve">radial controls with similar functionality, </w:t>
      </w:r>
      <w:r w:rsidR="00B374E4">
        <w:t xml:space="preserve">a </w:t>
      </w:r>
      <w:r w:rsidR="00243760">
        <w:t>widget parent class</w:t>
      </w:r>
      <w:r w:rsidR="00B374E4">
        <w:t xml:space="preserve"> was very helpful to create.</w:t>
      </w:r>
    </w:p>
    <w:p w14:paraId="11CFA649" w14:textId="3A32FC20" w:rsidR="00202054" w:rsidRDefault="0028611C" w:rsidP="00243760">
      <w:pPr>
        <w:jc w:val="both"/>
      </w:pPr>
      <w:r>
        <w:t xml:space="preserve">Every radial, horizontal, or vertical slider in this </w:t>
      </w:r>
      <w:r w:rsidR="007E2096">
        <w:t>game’s UI relies on this parent class</w:t>
      </w:r>
      <w:r w:rsidR="00CC1438">
        <w:t xml:space="preserve"> to function as expected. It only has one </w:t>
      </w:r>
      <w:r w:rsidR="001F19ED">
        <w:t xml:space="preserve">event dispatcher: “On Value Changed”, which is used everywhere to set different variables and </w:t>
      </w:r>
      <w:r w:rsidR="00DF6845">
        <w:t>change most values in the synth that can be changed.</w:t>
      </w:r>
      <w:r w:rsidR="00824B45">
        <w:t xml:space="preserve"> </w:t>
      </w:r>
      <w:r w:rsidR="00824B45">
        <w:lastRenderedPageBreak/>
        <w:t>Genuinely the backbone of a lot of this synth’s functionality, ensuring text</w:t>
      </w:r>
      <w:r w:rsidR="004703A8">
        <w:t xml:space="preserve"> can be input into controls and</w:t>
      </w:r>
      <w:r w:rsidR="00C75001">
        <w:t>, when it does so,</w:t>
      </w:r>
      <w:r w:rsidR="004703A8">
        <w:t xml:space="preserve"> </w:t>
      </w:r>
      <w:r w:rsidR="00813748">
        <w:t xml:space="preserve">to </w:t>
      </w:r>
      <w:r w:rsidR="004703A8">
        <w:t>update</w:t>
      </w:r>
      <w:r w:rsidR="00C75001">
        <w:t xml:space="preserve"> </w:t>
      </w:r>
      <w:r w:rsidR="00C11402">
        <w:t xml:space="preserve">values and the slider </w:t>
      </w:r>
      <w:r w:rsidR="00813748">
        <w:t xml:space="preserve">to match the text </w:t>
      </w:r>
      <w:r w:rsidR="00EE2A73">
        <w:t>(and remaining within the limits</w:t>
      </w:r>
      <w:r w:rsidR="00C75001">
        <w:t xml:space="preserve"> </w:t>
      </w:r>
      <w:r w:rsidR="00813748">
        <w:t xml:space="preserve">and caps </w:t>
      </w:r>
      <w:r w:rsidR="00C75001">
        <w:t>of the control</w:t>
      </w:r>
      <w:r w:rsidR="00EE2A73">
        <w:t>)</w:t>
      </w:r>
      <w:r w:rsidR="00824B45">
        <w:t>.</w:t>
      </w:r>
    </w:p>
    <w:p w14:paraId="46F0C116" w14:textId="471AAFA7" w:rsidR="00C95192" w:rsidRDefault="00D0108F" w:rsidP="00D0108F">
      <w:pPr>
        <w:pStyle w:val="Heading3"/>
      </w:pPr>
      <w:r>
        <w:t>Drag and Drop</w:t>
      </w:r>
    </w:p>
    <w:p w14:paraId="5F57AF50" w14:textId="3F20B411" w:rsidR="00D0108F" w:rsidRDefault="00C84745" w:rsidP="009D2A73">
      <w:pPr>
        <w:jc w:val="both"/>
      </w:pPr>
      <w:r w:rsidRPr="00D0108F">
        <w:drawing>
          <wp:anchor distT="0" distB="0" distL="114300" distR="114300" simplePos="0" relativeHeight="251695616" behindDoc="0" locked="0" layoutInCell="1" allowOverlap="1" wp14:anchorId="601063FD" wp14:editId="4ED529F7">
            <wp:simplePos x="0" y="0"/>
            <wp:positionH relativeFrom="column">
              <wp:posOffset>2774950</wp:posOffset>
            </wp:positionH>
            <wp:positionV relativeFrom="paragraph">
              <wp:posOffset>7620</wp:posOffset>
            </wp:positionV>
            <wp:extent cx="2957830" cy="1266825"/>
            <wp:effectExtent l="0" t="0" r="0" b="0"/>
            <wp:wrapSquare wrapText="bothSides"/>
            <wp:docPr id="693084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084597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83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08F">
        <w:t xml:space="preserve">One of the last features to have been added, the previous </w:t>
      </w:r>
      <w:r w:rsidR="009D2A73">
        <w:t>design relied on a series of buttons to move and remove filters and waves.</w:t>
      </w:r>
      <w:r w:rsidR="00F16505">
        <w:t xml:space="preserve"> Dragging them and dropping them either in a new location or outside the list has </w:t>
      </w:r>
      <w:r w:rsidR="00B56F1E">
        <w:t xml:space="preserve">removed a </w:t>
      </w:r>
      <w:r w:rsidR="0046610A">
        <w:t>large inconvenience from</w:t>
      </w:r>
      <w:r w:rsidR="00B56F1E">
        <w:t xml:space="preserve"> the user experience</w:t>
      </w:r>
      <w:r w:rsidR="0046610A">
        <w:t xml:space="preserve">, as well as </w:t>
      </w:r>
      <w:r w:rsidR="003A25AC">
        <w:t xml:space="preserve">giving users a faster workflow </w:t>
      </w:r>
      <w:r w:rsidR="003A25AC">
        <w:rPr>
          <w:i/>
          <w:iCs/>
        </w:rPr>
        <w:t>and</w:t>
      </w:r>
      <w:r w:rsidR="003A25AC">
        <w:t xml:space="preserve"> giving additional space in the </w:t>
      </w:r>
      <w:r>
        <w:t>Filters UI for more and larger dials.</w:t>
      </w:r>
    </w:p>
    <w:p w14:paraId="3BD07C50" w14:textId="35B20BDB" w:rsidR="00C84745" w:rsidRDefault="00B65BC4" w:rsidP="009D2A73">
      <w:pPr>
        <w:jc w:val="both"/>
      </w:pPr>
      <w:r>
        <w:t xml:space="preserve">To separate dragging and dropping, the button detects the </w:t>
      </w:r>
      <w:r w:rsidR="00D94638">
        <w:t>start of the drag, and the border detects when dragging over a new position in the list or when the button is released.</w:t>
      </w:r>
      <w:r w:rsidR="00A43A14">
        <w:t xml:space="preserve"> This also solved another issue where the button’s visual was spawning too far left due to it</w:t>
      </w:r>
      <w:r w:rsidR="00485A29">
        <w:t>s border not being stretched by the button list’s horizontal box anymore</w:t>
      </w:r>
      <w:r w:rsidR="00E36DCC">
        <w:t xml:space="preserve">: by separating </w:t>
      </w:r>
      <w:r w:rsidR="00B0088E">
        <w:t xml:space="preserve">out </w:t>
      </w:r>
      <w:r w:rsidR="00E36DCC">
        <w:t>the bordered version, the visual spawn</w:t>
      </w:r>
      <w:r w:rsidR="006C0D32">
        <w:t>s</w:t>
      </w:r>
      <w:r w:rsidR="00E36DCC">
        <w:t xml:space="preserve"> on the drag </w:t>
      </w:r>
      <w:r w:rsidR="00E36DCC" w:rsidRPr="00B0088E">
        <w:rPr>
          <w:i/>
          <w:iCs/>
        </w:rPr>
        <w:t>button</w:t>
      </w:r>
      <w:r w:rsidR="00E36DCC">
        <w:t>’s centre</w:t>
      </w:r>
      <w:r w:rsidR="00C323F3">
        <w:t xml:space="preserve"> and </w:t>
      </w:r>
      <w:r w:rsidR="00B0088E">
        <w:t xml:space="preserve">now </w:t>
      </w:r>
      <w:r w:rsidR="00C323F3">
        <w:t>ha</w:t>
      </w:r>
      <w:r w:rsidR="006C0D32">
        <w:t>s</w:t>
      </w:r>
      <w:r w:rsidR="00C323F3">
        <w:t xml:space="preserve"> </w:t>
      </w:r>
      <w:r w:rsidR="00C323F3" w:rsidRPr="00B0088E">
        <w:t>matching dimensions</w:t>
      </w:r>
      <w:r w:rsidR="00C323F3">
        <w:t>.</w:t>
      </w:r>
    </w:p>
    <w:p w14:paraId="16F5A42D" w14:textId="5F53D747" w:rsidR="00DB681B" w:rsidRDefault="00DB681B" w:rsidP="00DB681B">
      <w:pPr>
        <w:pStyle w:val="Heading3"/>
      </w:pPr>
      <w:r>
        <w:t>Filter</w:t>
      </w:r>
      <w:r w:rsidR="00BE4EC7">
        <w:t xml:space="preserve"> UI</w:t>
      </w:r>
    </w:p>
    <w:p w14:paraId="2403908C" w14:textId="065C3B91" w:rsidR="00BE4EC7" w:rsidRDefault="00B51CED" w:rsidP="00765B28">
      <w:pPr>
        <w:jc w:val="both"/>
        <w:rPr>
          <w:noProof/>
        </w:rPr>
      </w:pPr>
      <w:r w:rsidRPr="00B51CED">
        <w:drawing>
          <wp:anchor distT="0" distB="0" distL="114300" distR="114300" simplePos="0" relativeHeight="251700736" behindDoc="0" locked="0" layoutInCell="1" allowOverlap="1" wp14:anchorId="36E57D33" wp14:editId="1733710B">
            <wp:simplePos x="0" y="0"/>
            <wp:positionH relativeFrom="column">
              <wp:posOffset>0</wp:posOffset>
            </wp:positionH>
            <wp:positionV relativeFrom="paragraph">
              <wp:posOffset>2004695</wp:posOffset>
            </wp:positionV>
            <wp:extent cx="5731510" cy="1428750"/>
            <wp:effectExtent l="0" t="0" r="0" b="0"/>
            <wp:wrapSquare wrapText="bothSides"/>
            <wp:docPr id="725531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53178" name=""/>
                    <pic:cNvPicPr/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4EC7" w:rsidRPr="00BE4EC7">
        <w:drawing>
          <wp:anchor distT="0" distB="0" distL="114300" distR="114300" simplePos="0" relativeHeight="251698688" behindDoc="0" locked="0" layoutInCell="1" allowOverlap="1" wp14:anchorId="54BD0EEB" wp14:editId="594CC3F2">
            <wp:simplePos x="0" y="0"/>
            <wp:positionH relativeFrom="column">
              <wp:posOffset>2999132</wp:posOffset>
            </wp:positionH>
            <wp:positionV relativeFrom="paragraph">
              <wp:posOffset>4997</wp:posOffset>
            </wp:positionV>
            <wp:extent cx="2734057" cy="2000529"/>
            <wp:effectExtent l="0" t="0" r="0" b="0"/>
            <wp:wrapSquare wrapText="bothSides"/>
            <wp:docPr id="496610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61066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2000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4EC7">
        <w:t xml:space="preserve">Since each filter </w:t>
      </w:r>
      <w:r w:rsidR="008F5025">
        <w:t xml:space="preserve">type </w:t>
      </w:r>
      <w:r w:rsidR="00BE4EC7">
        <w:t xml:space="preserve">has a different </w:t>
      </w:r>
      <w:r w:rsidR="008F5025">
        <w:t>interface</w:t>
      </w:r>
      <w:r w:rsidR="00BE4EC7">
        <w:t xml:space="preserve"> but all filters can </w:t>
      </w:r>
      <w:r w:rsidR="008613FF">
        <w:t>only be from the same list of filter</w:t>
      </w:r>
      <w:r w:rsidR="008F5025">
        <w:t xml:space="preserve"> type</w:t>
      </w:r>
      <w:r w:rsidR="008613FF">
        <w:t>s, I just load the values of the desired filter</w:t>
      </w:r>
      <w:r w:rsidR="00765B28">
        <w:t xml:space="preserve"> into the desired type’s UI</w:t>
      </w:r>
      <w:r w:rsidR="007360E8">
        <w:t>. I then present it to the user with a Widget Switcher</w:t>
      </w:r>
      <w:r w:rsidR="00765B28">
        <w:t>.</w:t>
      </w:r>
    </w:p>
    <w:p w14:paraId="2D1B9BC4" w14:textId="54EAD13A" w:rsidR="00B51CED" w:rsidRPr="00BE4EC7" w:rsidRDefault="001429C8" w:rsidP="00765B28">
      <w:pPr>
        <w:jc w:val="both"/>
      </w:pPr>
      <w:r>
        <w:t xml:space="preserve">Each </w:t>
      </w:r>
      <w:r w:rsidR="00A81B73">
        <w:t xml:space="preserve">child of “Filter Parent” populates the “Controls” array and the parent </w:t>
      </w:r>
      <w:r w:rsidR="0028619B">
        <w:t>class can hold the logic for loading the values in.</w:t>
      </w:r>
    </w:p>
    <w:sectPr w:rsidR="00B51CED" w:rsidRPr="00BE4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8F3195"/>
    <w:multiLevelType w:val="hybridMultilevel"/>
    <w:tmpl w:val="789426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572A54"/>
    <w:multiLevelType w:val="hybridMultilevel"/>
    <w:tmpl w:val="049AD89E"/>
    <w:lvl w:ilvl="0" w:tplc="AF48F48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283997">
    <w:abstractNumId w:val="1"/>
  </w:num>
  <w:num w:numId="2" w16cid:durableId="2117946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C27"/>
    <w:rsid w:val="00055E08"/>
    <w:rsid w:val="000B5FA4"/>
    <w:rsid w:val="000F4E37"/>
    <w:rsid w:val="001429C8"/>
    <w:rsid w:val="001F19ED"/>
    <w:rsid w:val="00200285"/>
    <w:rsid w:val="00202054"/>
    <w:rsid w:val="002402B0"/>
    <w:rsid w:val="00243760"/>
    <w:rsid w:val="0028611C"/>
    <w:rsid w:val="0028619B"/>
    <w:rsid w:val="002946C7"/>
    <w:rsid w:val="002F4570"/>
    <w:rsid w:val="00305ACF"/>
    <w:rsid w:val="00347507"/>
    <w:rsid w:val="003A25AC"/>
    <w:rsid w:val="0046610A"/>
    <w:rsid w:val="004703A8"/>
    <w:rsid w:val="00485A29"/>
    <w:rsid w:val="00535FF5"/>
    <w:rsid w:val="005B00B4"/>
    <w:rsid w:val="00681473"/>
    <w:rsid w:val="006C0D32"/>
    <w:rsid w:val="007360E8"/>
    <w:rsid w:val="00763255"/>
    <w:rsid w:val="00765B28"/>
    <w:rsid w:val="007E2096"/>
    <w:rsid w:val="007E5F4F"/>
    <w:rsid w:val="00813748"/>
    <w:rsid w:val="00824B45"/>
    <w:rsid w:val="0083755C"/>
    <w:rsid w:val="008613FF"/>
    <w:rsid w:val="008E3C27"/>
    <w:rsid w:val="008F5025"/>
    <w:rsid w:val="009009F5"/>
    <w:rsid w:val="009D2A73"/>
    <w:rsid w:val="009D3926"/>
    <w:rsid w:val="00A43A14"/>
    <w:rsid w:val="00A81B73"/>
    <w:rsid w:val="00AA3756"/>
    <w:rsid w:val="00B0088E"/>
    <w:rsid w:val="00B374E4"/>
    <w:rsid w:val="00B51CED"/>
    <w:rsid w:val="00B56F1E"/>
    <w:rsid w:val="00B65BC4"/>
    <w:rsid w:val="00B93B7F"/>
    <w:rsid w:val="00BB02C3"/>
    <w:rsid w:val="00BC6C14"/>
    <w:rsid w:val="00BE4EC7"/>
    <w:rsid w:val="00C11402"/>
    <w:rsid w:val="00C323F3"/>
    <w:rsid w:val="00C75001"/>
    <w:rsid w:val="00C84745"/>
    <w:rsid w:val="00C95192"/>
    <w:rsid w:val="00CC1438"/>
    <w:rsid w:val="00D0108F"/>
    <w:rsid w:val="00D670A7"/>
    <w:rsid w:val="00D820BD"/>
    <w:rsid w:val="00D94638"/>
    <w:rsid w:val="00DB681B"/>
    <w:rsid w:val="00DF6845"/>
    <w:rsid w:val="00E36DCC"/>
    <w:rsid w:val="00EE2A73"/>
    <w:rsid w:val="00F1096B"/>
    <w:rsid w:val="00F16301"/>
    <w:rsid w:val="00F16505"/>
    <w:rsid w:val="00F2545B"/>
    <w:rsid w:val="00F27DA0"/>
    <w:rsid w:val="00F3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3FC30"/>
  <w14:discardImageEditingData/>
  <w14:defaultImageDpi w14:val="150"/>
  <w15:chartTrackingRefBased/>
  <w15:docId w15:val="{7E1CB5B0-93C5-4234-B681-CCC4833C6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3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3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3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E3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C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gi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24A4554A5C7849B057D91813C3D66E" ma:contentTypeVersion="15" ma:contentTypeDescription="Create a new document." ma:contentTypeScope="" ma:versionID="4d8418b5e53a3a9fcc346a3822833d88">
  <xsd:schema xmlns:xsd="http://www.w3.org/2001/XMLSchema" xmlns:xs="http://www.w3.org/2001/XMLSchema" xmlns:p="http://schemas.microsoft.com/office/2006/metadata/properties" xmlns:ns3="06de65f7-bd48-4bc6-8093-c7e66b209f49" xmlns:ns4="a9f7d2dc-36be-4c8c-82d4-ace3e67960a3" targetNamespace="http://schemas.microsoft.com/office/2006/metadata/properties" ma:root="true" ma:fieldsID="4e377aa3b86fbbca0f2375e98c86a9de" ns3:_="" ns4:_="">
    <xsd:import namespace="06de65f7-bd48-4bc6-8093-c7e66b209f49"/>
    <xsd:import namespace="a9f7d2dc-36be-4c8c-82d4-ace3e67960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SystemTags" minOccurs="0"/>
                <xsd:element ref="ns3:MediaServiceSearchProperties" minOccurs="0"/>
                <xsd:element ref="ns3:MediaLengthInSecond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e65f7-bd48-4bc6-8093-c7e66b209f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7d2dc-36be-4c8c-82d4-ace3e67960a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6de65f7-bd48-4bc6-8093-c7e66b209f49" xsi:nil="true"/>
  </documentManagement>
</p:properties>
</file>

<file path=customXml/itemProps1.xml><?xml version="1.0" encoding="utf-8"?>
<ds:datastoreItem xmlns:ds="http://schemas.openxmlformats.org/officeDocument/2006/customXml" ds:itemID="{6AAD6BA8-5C58-4CF7-9E8D-4E4EE0D9BD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de65f7-bd48-4bc6-8093-c7e66b209f49"/>
    <ds:schemaRef ds:uri="a9f7d2dc-36be-4c8c-82d4-ace3e67960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EF1754-3335-4982-8807-81C7353EC2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364DE0-6FD7-4FD8-B1A0-5F3387DEF943}">
  <ds:schemaRefs>
    <ds:schemaRef ds:uri="http://schemas.microsoft.com/office/2006/metadata/properties"/>
    <ds:schemaRef ds:uri="http://schemas.microsoft.com/office/infopath/2007/PartnerControls"/>
    <ds:schemaRef ds:uri="06de65f7-bd48-4bc6-8093-c7e66b209f4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1130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 Davanço Leite Matos</dc:creator>
  <cp:keywords/>
  <dc:description/>
  <cp:lastModifiedBy>Henrique Davanço Leite Matos</cp:lastModifiedBy>
  <cp:revision>2</cp:revision>
  <cp:lastPrinted>2026-05-19T03:11:00Z</cp:lastPrinted>
  <dcterms:created xsi:type="dcterms:W3CDTF">2026-05-19T04:15:00Z</dcterms:created>
  <dcterms:modified xsi:type="dcterms:W3CDTF">2026-05-19T04:15:00Z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0x010100F424A4554A5C7849B057D91813C3D66E</vt:lpwstr>
  </property>
</Properties>
</file>