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1773F6" w14:textId="2075DA32" w:rsidR="00A01AEE" w:rsidRDefault="00975924" w:rsidP="00A01AEE">
      <w:pPr>
        <w:pStyle w:val="Title"/>
      </w:pPr>
      <w:r>
        <w:t>P</w:t>
      </w:r>
      <w:r w:rsidR="008D53DD">
        <w:t>itch</w:t>
      </w:r>
      <w:r w:rsidR="180A886E">
        <w:t xml:space="preserve">, Review </w:t>
      </w:r>
      <w:r w:rsidR="008D53DD">
        <w:t>&amp; Planning</w:t>
      </w:r>
    </w:p>
    <w:p w14:paraId="7BEC4CA0" w14:textId="3FE6E23F" w:rsidR="00975924" w:rsidRPr="00975924" w:rsidRDefault="00975924" w:rsidP="00975924">
      <w:pPr>
        <w:rPr>
          <w:b/>
          <w:bCs/>
          <w:sz w:val="52"/>
          <w:szCs w:val="52"/>
          <w:lang w:eastAsia="ja-JP"/>
        </w:rPr>
      </w:pPr>
      <w:r w:rsidRPr="33F70005">
        <w:rPr>
          <w:b/>
          <w:bCs/>
          <w:sz w:val="52"/>
          <w:szCs w:val="52"/>
          <w:lang w:eastAsia="ja-JP"/>
        </w:rPr>
        <w:t>Supporting Document</w:t>
      </w:r>
      <w:r w:rsidR="7C106E36" w:rsidRPr="33F70005">
        <w:rPr>
          <w:b/>
          <w:bCs/>
          <w:sz w:val="52"/>
          <w:szCs w:val="52"/>
          <w:lang w:eastAsia="ja-JP"/>
        </w:rPr>
        <w:t xml:space="preserve"> Template</w:t>
      </w:r>
    </w:p>
    <w:p w14:paraId="035BDBD9" w14:textId="5249FB92" w:rsidR="00975924" w:rsidRDefault="00F109FE" w:rsidP="00A01AEE">
      <w:pPr>
        <w:spacing w:line="360" w:lineRule="auto"/>
        <w:rPr>
          <w:sz w:val="26"/>
          <w:szCs w:val="26"/>
        </w:rPr>
      </w:pPr>
      <w:r w:rsidRPr="00F109FE">
        <w:rPr>
          <w:sz w:val="36"/>
          <w:szCs w:val="36"/>
        </w:rPr>
        <w:t>ADVANCED PROTOTYPING : GDEV70003</w:t>
      </w:r>
    </w:p>
    <w:p w14:paraId="5736D1F0" w14:textId="7CE4C994" w:rsidR="00A01AEE" w:rsidRDefault="00A01AEE" w:rsidP="00A01AEE">
      <w:pPr>
        <w:spacing w:line="360" w:lineRule="auto"/>
      </w:pPr>
      <w:r>
        <w:rPr>
          <w:sz w:val="26"/>
          <w:szCs w:val="26"/>
        </w:rPr>
        <w:t xml:space="preserve">Student Name &amp; Number: </w:t>
      </w:r>
      <w:r w:rsidR="002D4483">
        <w:rPr>
          <w:sz w:val="26"/>
          <w:szCs w:val="26"/>
        </w:rPr>
        <w:t>Sam Dyson | D010941K</w:t>
      </w:r>
    </w:p>
    <w:p w14:paraId="762958FF" w14:textId="3EEC035B" w:rsidR="00A01AEE" w:rsidRDefault="00A01AEE" w:rsidP="00A01AEE">
      <w:pPr>
        <w:spacing w:line="360" w:lineRule="auto"/>
      </w:pPr>
      <w:bookmarkStart w:id="0" w:name="_heading=h.30j0zll" w:colFirst="0" w:colLast="0"/>
      <w:bookmarkEnd w:id="0"/>
      <w:r>
        <w:rPr>
          <w:sz w:val="26"/>
          <w:szCs w:val="26"/>
        </w:rPr>
        <w:t xml:space="preserve">Project Title: </w:t>
      </w:r>
      <w:r w:rsidR="002D4483">
        <w:rPr>
          <w:sz w:val="26"/>
          <w:szCs w:val="26"/>
        </w:rPr>
        <w:t>InfiniRacers</w:t>
      </w:r>
    </w:p>
    <w:p w14:paraId="6F8CB560" w14:textId="4F545B8F" w:rsidR="00A01AEE" w:rsidRPr="00E7538A" w:rsidRDefault="00A01AEE" w:rsidP="00E7538A">
      <w:pPr>
        <w:spacing w:line="360" w:lineRule="auto"/>
      </w:pPr>
      <w:r>
        <w:rPr>
          <w:sz w:val="26"/>
          <w:szCs w:val="26"/>
        </w:rPr>
        <w:t xml:space="preserve">Date: </w:t>
      </w:r>
      <w:bookmarkStart w:id="1" w:name="_heading=h.1fob9te" w:colFirst="0" w:colLast="0"/>
      <w:bookmarkEnd w:id="1"/>
      <w:r w:rsidR="002912E7">
        <w:rPr>
          <w:sz w:val="26"/>
          <w:szCs w:val="26"/>
        </w:rPr>
        <w:t>18/02/2025</w:t>
      </w:r>
      <w:r>
        <w:br w:type="page"/>
      </w:r>
    </w:p>
    <w:sdt>
      <w:sdtPr>
        <w:rPr>
          <w:rFonts w:asciiTheme="minorHAnsi" w:eastAsiaTheme="minorHAnsi" w:hAnsiTheme="minorHAnsi" w:cstheme="minorBidi"/>
          <w:color w:val="auto"/>
          <w:sz w:val="22"/>
          <w:szCs w:val="22"/>
          <w:lang w:eastAsia="en-US"/>
        </w:rPr>
        <w:id w:val="923071987"/>
        <w:docPartObj>
          <w:docPartGallery w:val="Table of Contents"/>
          <w:docPartUnique/>
        </w:docPartObj>
      </w:sdtPr>
      <w:sdtEndPr>
        <w:rPr>
          <w:b/>
          <w:bCs/>
        </w:rPr>
      </w:sdtEndPr>
      <w:sdtContent>
        <w:p w14:paraId="5568F14A" w14:textId="5A3417D1" w:rsidR="00320044" w:rsidRDefault="00320044">
          <w:pPr>
            <w:pStyle w:val="TOCHeading"/>
          </w:pPr>
          <w:r>
            <w:t>Contents</w:t>
          </w:r>
        </w:p>
        <w:p w14:paraId="34A8F7D2" w14:textId="47248D6E" w:rsidR="006A0165" w:rsidRDefault="00320044">
          <w:pPr>
            <w:pStyle w:val="TOC1"/>
            <w:tabs>
              <w:tab w:val="right" w:leader="dot" w:pos="9016"/>
            </w:tabs>
            <w:rPr>
              <w:rFonts w:eastAsiaTheme="minorEastAsia"/>
              <w:noProof/>
              <w:kern w:val="2"/>
              <w:sz w:val="24"/>
              <w:szCs w:val="24"/>
              <w:lang w:eastAsia="en-GB"/>
              <w14:ligatures w14:val="standardContextual"/>
            </w:rPr>
          </w:pPr>
          <w:r>
            <w:fldChar w:fldCharType="begin"/>
          </w:r>
          <w:r>
            <w:instrText xml:space="preserve"> TOC \o "1-3" \h \z \u </w:instrText>
          </w:r>
          <w:r>
            <w:fldChar w:fldCharType="separate"/>
          </w:r>
          <w:hyperlink w:anchor="_Toc190340434" w:history="1">
            <w:r w:rsidR="006A0165" w:rsidRPr="00785419">
              <w:rPr>
                <w:rStyle w:val="Hyperlink"/>
                <w:rFonts w:eastAsia="Arial"/>
                <w:noProof/>
                <w:lang w:eastAsia="ja-JP"/>
              </w:rPr>
              <w:t xml:space="preserve">1. </w:t>
            </w:r>
            <w:r w:rsidR="006A0165" w:rsidRPr="00785419">
              <w:rPr>
                <w:rStyle w:val="Hyperlink"/>
                <w:rFonts w:ascii="Arial" w:eastAsia="Arial" w:hAnsi="Arial" w:cs="Arial"/>
                <w:noProof/>
                <w:lang w:eastAsia="ja-JP"/>
              </w:rPr>
              <w:t>Project Description</w:t>
            </w:r>
            <w:r w:rsidR="006A0165">
              <w:rPr>
                <w:noProof/>
                <w:webHidden/>
              </w:rPr>
              <w:tab/>
            </w:r>
            <w:r w:rsidR="006A0165">
              <w:rPr>
                <w:noProof/>
                <w:webHidden/>
              </w:rPr>
              <w:fldChar w:fldCharType="begin"/>
            </w:r>
            <w:r w:rsidR="006A0165">
              <w:rPr>
                <w:noProof/>
                <w:webHidden/>
              </w:rPr>
              <w:instrText xml:space="preserve"> PAGEREF _Toc190340434 \h </w:instrText>
            </w:r>
            <w:r w:rsidR="006A0165">
              <w:rPr>
                <w:noProof/>
                <w:webHidden/>
              </w:rPr>
            </w:r>
            <w:r w:rsidR="006A0165">
              <w:rPr>
                <w:noProof/>
                <w:webHidden/>
              </w:rPr>
              <w:fldChar w:fldCharType="separate"/>
            </w:r>
            <w:r w:rsidR="006A0165">
              <w:rPr>
                <w:noProof/>
                <w:webHidden/>
              </w:rPr>
              <w:t>3</w:t>
            </w:r>
            <w:r w:rsidR="006A0165">
              <w:rPr>
                <w:noProof/>
                <w:webHidden/>
              </w:rPr>
              <w:fldChar w:fldCharType="end"/>
            </w:r>
          </w:hyperlink>
        </w:p>
        <w:p w14:paraId="5137F0E1" w14:textId="68788E2B"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35" w:history="1">
            <w:r w:rsidRPr="00785419">
              <w:rPr>
                <w:rStyle w:val="Hyperlink"/>
                <w:rFonts w:eastAsia="Arial"/>
                <w:b/>
                <w:noProof/>
                <w:lang w:eastAsia="ja-JP"/>
              </w:rPr>
              <w:t>Introduction</w:t>
            </w:r>
            <w:r>
              <w:rPr>
                <w:noProof/>
                <w:webHidden/>
              </w:rPr>
              <w:tab/>
            </w:r>
            <w:r>
              <w:rPr>
                <w:noProof/>
                <w:webHidden/>
              </w:rPr>
              <w:fldChar w:fldCharType="begin"/>
            </w:r>
            <w:r>
              <w:rPr>
                <w:noProof/>
                <w:webHidden/>
              </w:rPr>
              <w:instrText xml:space="preserve"> PAGEREF _Toc190340435 \h </w:instrText>
            </w:r>
            <w:r>
              <w:rPr>
                <w:noProof/>
                <w:webHidden/>
              </w:rPr>
            </w:r>
            <w:r>
              <w:rPr>
                <w:noProof/>
                <w:webHidden/>
              </w:rPr>
              <w:fldChar w:fldCharType="separate"/>
            </w:r>
            <w:r>
              <w:rPr>
                <w:noProof/>
                <w:webHidden/>
              </w:rPr>
              <w:t>3</w:t>
            </w:r>
            <w:r>
              <w:rPr>
                <w:noProof/>
                <w:webHidden/>
              </w:rPr>
              <w:fldChar w:fldCharType="end"/>
            </w:r>
          </w:hyperlink>
        </w:p>
        <w:p w14:paraId="6A20CD6A" w14:textId="4642D247"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36" w:history="1">
            <w:r w:rsidRPr="00785419">
              <w:rPr>
                <w:rStyle w:val="Hyperlink"/>
                <w:rFonts w:eastAsia="Arial"/>
                <w:b/>
                <w:noProof/>
                <w:lang w:eastAsia="ja-JP"/>
              </w:rPr>
              <w:t>Key features</w:t>
            </w:r>
            <w:r>
              <w:rPr>
                <w:noProof/>
                <w:webHidden/>
              </w:rPr>
              <w:tab/>
            </w:r>
            <w:r>
              <w:rPr>
                <w:noProof/>
                <w:webHidden/>
              </w:rPr>
              <w:fldChar w:fldCharType="begin"/>
            </w:r>
            <w:r>
              <w:rPr>
                <w:noProof/>
                <w:webHidden/>
              </w:rPr>
              <w:instrText xml:space="preserve"> PAGEREF _Toc190340436 \h </w:instrText>
            </w:r>
            <w:r>
              <w:rPr>
                <w:noProof/>
                <w:webHidden/>
              </w:rPr>
            </w:r>
            <w:r>
              <w:rPr>
                <w:noProof/>
                <w:webHidden/>
              </w:rPr>
              <w:fldChar w:fldCharType="separate"/>
            </w:r>
            <w:r>
              <w:rPr>
                <w:noProof/>
                <w:webHidden/>
              </w:rPr>
              <w:t>3</w:t>
            </w:r>
            <w:r>
              <w:rPr>
                <w:noProof/>
                <w:webHidden/>
              </w:rPr>
              <w:fldChar w:fldCharType="end"/>
            </w:r>
          </w:hyperlink>
        </w:p>
        <w:p w14:paraId="07754802" w14:textId="09BF5839"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37" w:history="1">
            <w:r w:rsidRPr="00785419">
              <w:rPr>
                <w:rStyle w:val="Hyperlink"/>
                <w:rFonts w:eastAsia="Arial"/>
                <w:b/>
                <w:noProof/>
                <w:lang w:eastAsia="ja-JP"/>
              </w:rPr>
              <w:t>Game genre</w:t>
            </w:r>
            <w:r>
              <w:rPr>
                <w:noProof/>
                <w:webHidden/>
              </w:rPr>
              <w:tab/>
            </w:r>
            <w:r>
              <w:rPr>
                <w:noProof/>
                <w:webHidden/>
              </w:rPr>
              <w:fldChar w:fldCharType="begin"/>
            </w:r>
            <w:r>
              <w:rPr>
                <w:noProof/>
                <w:webHidden/>
              </w:rPr>
              <w:instrText xml:space="preserve"> PAGEREF _Toc190340437 \h </w:instrText>
            </w:r>
            <w:r>
              <w:rPr>
                <w:noProof/>
                <w:webHidden/>
              </w:rPr>
            </w:r>
            <w:r>
              <w:rPr>
                <w:noProof/>
                <w:webHidden/>
              </w:rPr>
              <w:fldChar w:fldCharType="separate"/>
            </w:r>
            <w:r>
              <w:rPr>
                <w:noProof/>
                <w:webHidden/>
              </w:rPr>
              <w:t>3</w:t>
            </w:r>
            <w:r>
              <w:rPr>
                <w:noProof/>
                <w:webHidden/>
              </w:rPr>
              <w:fldChar w:fldCharType="end"/>
            </w:r>
          </w:hyperlink>
        </w:p>
        <w:p w14:paraId="395828CD" w14:textId="151D5D6E"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38" w:history="1">
            <w:r w:rsidRPr="00785419">
              <w:rPr>
                <w:rStyle w:val="Hyperlink"/>
                <w:rFonts w:eastAsia="Arial"/>
                <w:b/>
                <w:noProof/>
                <w:lang w:eastAsia="ja-JP"/>
              </w:rPr>
              <w:t>Platform / Technologies</w:t>
            </w:r>
            <w:r>
              <w:rPr>
                <w:noProof/>
                <w:webHidden/>
              </w:rPr>
              <w:tab/>
            </w:r>
            <w:r>
              <w:rPr>
                <w:noProof/>
                <w:webHidden/>
              </w:rPr>
              <w:fldChar w:fldCharType="begin"/>
            </w:r>
            <w:r>
              <w:rPr>
                <w:noProof/>
                <w:webHidden/>
              </w:rPr>
              <w:instrText xml:space="preserve"> PAGEREF _Toc190340438 \h </w:instrText>
            </w:r>
            <w:r>
              <w:rPr>
                <w:noProof/>
                <w:webHidden/>
              </w:rPr>
            </w:r>
            <w:r>
              <w:rPr>
                <w:noProof/>
                <w:webHidden/>
              </w:rPr>
              <w:fldChar w:fldCharType="separate"/>
            </w:r>
            <w:r>
              <w:rPr>
                <w:noProof/>
                <w:webHidden/>
              </w:rPr>
              <w:t>3</w:t>
            </w:r>
            <w:r>
              <w:rPr>
                <w:noProof/>
                <w:webHidden/>
              </w:rPr>
              <w:fldChar w:fldCharType="end"/>
            </w:r>
          </w:hyperlink>
        </w:p>
        <w:p w14:paraId="06222388" w14:textId="7A4B9D0D"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39" w:history="1">
            <w:r w:rsidRPr="00785419">
              <w:rPr>
                <w:rStyle w:val="Hyperlink"/>
                <w:rFonts w:eastAsia="Arial"/>
                <w:b/>
                <w:noProof/>
                <w:lang w:eastAsia="ja-JP"/>
              </w:rPr>
              <w:t>Target audience</w:t>
            </w:r>
            <w:r>
              <w:rPr>
                <w:noProof/>
                <w:webHidden/>
              </w:rPr>
              <w:tab/>
            </w:r>
            <w:r>
              <w:rPr>
                <w:noProof/>
                <w:webHidden/>
              </w:rPr>
              <w:fldChar w:fldCharType="begin"/>
            </w:r>
            <w:r>
              <w:rPr>
                <w:noProof/>
                <w:webHidden/>
              </w:rPr>
              <w:instrText xml:space="preserve"> PAGEREF _Toc190340439 \h </w:instrText>
            </w:r>
            <w:r>
              <w:rPr>
                <w:noProof/>
                <w:webHidden/>
              </w:rPr>
            </w:r>
            <w:r>
              <w:rPr>
                <w:noProof/>
                <w:webHidden/>
              </w:rPr>
              <w:fldChar w:fldCharType="separate"/>
            </w:r>
            <w:r>
              <w:rPr>
                <w:noProof/>
                <w:webHidden/>
              </w:rPr>
              <w:t>3</w:t>
            </w:r>
            <w:r>
              <w:rPr>
                <w:noProof/>
                <w:webHidden/>
              </w:rPr>
              <w:fldChar w:fldCharType="end"/>
            </w:r>
          </w:hyperlink>
        </w:p>
        <w:p w14:paraId="66B9D0D3" w14:textId="184616F2"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0" w:history="1">
            <w:r w:rsidRPr="00785419">
              <w:rPr>
                <w:rStyle w:val="Hyperlink"/>
                <w:rFonts w:eastAsia="Arial"/>
                <w:b/>
                <w:noProof/>
              </w:rPr>
              <w:t>Playthrough Video</w:t>
            </w:r>
            <w:r>
              <w:rPr>
                <w:noProof/>
                <w:webHidden/>
              </w:rPr>
              <w:tab/>
            </w:r>
            <w:r>
              <w:rPr>
                <w:noProof/>
                <w:webHidden/>
              </w:rPr>
              <w:fldChar w:fldCharType="begin"/>
            </w:r>
            <w:r>
              <w:rPr>
                <w:noProof/>
                <w:webHidden/>
              </w:rPr>
              <w:instrText xml:space="preserve"> PAGEREF _Toc190340440 \h </w:instrText>
            </w:r>
            <w:r>
              <w:rPr>
                <w:noProof/>
                <w:webHidden/>
              </w:rPr>
            </w:r>
            <w:r>
              <w:rPr>
                <w:noProof/>
                <w:webHidden/>
              </w:rPr>
              <w:fldChar w:fldCharType="separate"/>
            </w:r>
            <w:r>
              <w:rPr>
                <w:noProof/>
                <w:webHidden/>
              </w:rPr>
              <w:t>3</w:t>
            </w:r>
            <w:r>
              <w:rPr>
                <w:noProof/>
                <w:webHidden/>
              </w:rPr>
              <w:fldChar w:fldCharType="end"/>
            </w:r>
          </w:hyperlink>
        </w:p>
        <w:p w14:paraId="018D263E" w14:textId="1DC1FC00"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1" w:history="1">
            <w:r w:rsidRPr="00785419">
              <w:rPr>
                <w:rStyle w:val="Hyperlink"/>
                <w:rFonts w:eastAsia="Arial"/>
                <w:b/>
                <w:noProof/>
              </w:rPr>
              <w:t>Forum Link</w:t>
            </w:r>
            <w:r>
              <w:rPr>
                <w:noProof/>
                <w:webHidden/>
              </w:rPr>
              <w:tab/>
            </w:r>
            <w:r>
              <w:rPr>
                <w:noProof/>
                <w:webHidden/>
              </w:rPr>
              <w:fldChar w:fldCharType="begin"/>
            </w:r>
            <w:r>
              <w:rPr>
                <w:noProof/>
                <w:webHidden/>
              </w:rPr>
              <w:instrText xml:space="preserve"> PAGEREF _Toc190340441 \h </w:instrText>
            </w:r>
            <w:r>
              <w:rPr>
                <w:noProof/>
                <w:webHidden/>
              </w:rPr>
            </w:r>
            <w:r>
              <w:rPr>
                <w:noProof/>
                <w:webHidden/>
              </w:rPr>
              <w:fldChar w:fldCharType="separate"/>
            </w:r>
            <w:r>
              <w:rPr>
                <w:noProof/>
                <w:webHidden/>
              </w:rPr>
              <w:t>3</w:t>
            </w:r>
            <w:r>
              <w:rPr>
                <w:noProof/>
                <w:webHidden/>
              </w:rPr>
              <w:fldChar w:fldCharType="end"/>
            </w:r>
          </w:hyperlink>
        </w:p>
        <w:p w14:paraId="1F00C81B" w14:textId="0883187E"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2" w:history="1">
            <w:r w:rsidRPr="00785419">
              <w:rPr>
                <w:rStyle w:val="Hyperlink"/>
                <w:rFonts w:eastAsia="Arial"/>
                <w:b/>
                <w:noProof/>
              </w:rPr>
              <w:t>Web Links</w:t>
            </w:r>
            <w:r>
              <w:rPr>
                <w:noProof/>
                <w:webHidden/>
              </w:rPr>
              <w:tab/>
            </w:r>
            <w:r>
              <w:rPr>
                <w:noProof/>
                <w:webHidden/>
              </w:rPr>
              <w:fldChar w:fldCharType="begin"/>
            </w:r>
            <w:r>
              <w:rPr>
                <w:noProof/>
                <w:webHidden/>
              </w:rPr>
              <w:instrText xml:space="preserve"> PAGEREF _Toc190340442 \h </w:instrText>
            </w:r>
            <w:r>
              <w:rPr>
                <w:noProof/>
                <w:webHidden/>
              </w:rPr>
            </w:r>
            <w:r>
              <w:rPr>
                <w:noProof/>
                <w:webHidden/>
              </w:rPr>
              <w:fldChar w:fldCharType="separate"/>
            </w:r>
            <w:r>
              <w:rPr>
                <w:noProof/>
                <w:webHidden/>
              </w:rPr>
              <w:t>3</w:t>
            </w:r>
            <w:r>
              <w:rPr>
                <w:noProof/>
                <w:webHidden/>
              </w:rPr>
              <w:fldChar w:fldCharType="end"/>
            </w:r>
          </w:hyperlink>
        </w:p>
        <w:p w14:paraId="7C097465" w14:textId="39A09708" w:rsidR="006A0165" w:rsidRDefault="006A0165">
          <w:pPr>
            <w:pStyle w:val="TOC1"/>
            <w:tabs>
              <w:tab w:val="right" w:leader="dot" w:pos="9016"/>
            </w:tabs>
            <w:rPr>
              <w:rFonts w:eastAsiaTheme="minorEastAsia"/>
              <w:noProof/>
              <w:kern w:val="2"/>
              <w:sz w:val="24"/>
              <w:szCs w:val="24"/>
              <w:lang w:eastAsia="en-GB"/>
              <w14:ligatures w14:val="standardContextual"/>
            </w:rPr>
          </w:pPr>
          <w:hyperlink w:anchor="_Toc190340443" w:history="1">
            <w:r w:rsidRPr="00785419">
              <w:rPr>
                <w:rStyle w:val="Hyperlink"/>
                <w:rFonts w:eastAsia="Arial"/>
                <w:b/>
                <w:noProof/>
                <w:lang w:eastAsia="ja-JP"/>
              </w:rPr>
              <w:t>2. Literature/Contextual Review</w:t>
            </w:r>
            <w:r>
              <w:rPr>
                <w:noProof/>
                <w:webHidden/>
              </w:rPr>
              <w:tab/>
            </w:r>
            <w:r>
              <w:rPr>
                <w:noProof/>
                <w:webHidden/>
              </w:rPr>
              <w:fldChar w:fldCharType="begin"/>
            </w:r>
            <w:r>
              <w:rPr>
                <w:noProof/>
                <w:webHidden/>
              </w:rPr>
              <w:instrText xml:space="preserve"> PAGEREF _Toc190340443 \h </w:instrText>
            </w:r>
            <w:r>
              <w:rPr>
                <w:noProof/>
                <w:webHidden/>
              </w:rPr>
            </w:r>
            <w:r>
              <w:rPr>
                <w:noProof/>
                <w:webHidden/>
              </w:rPr>
              <w:fldChar w:fldCharType="separate"/>
            </w:r>
            <w:r>
              <w:rPr>
                <w:noProof/>
                <w:webHidden/>
              </w:rPr>
              <w:t>4</w:t>
            </w:r>
            <w:r>
              <w:rPr>
                <w:noProof/>
                <w:webHidden/>
              </w:rPr>
              <w:fldChar w:fldCharType="end"/>
            </w:r>
          </w:hyperlink>
        </w:p>
        <w:p w14:paraId="11C34210" w14:textId="01001653"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4" w:history="1">
            <w:r w:rsidRPr="00785419">
              <w:rPr>
                <w:rStyle w:val="Hyperlink"/>
                <w:rFonts w:eastAsia="Arial"/>
                <w:b/>
                <w:noProof/>
                <w:lang w:eastAsia="ja-JP"/>
              </w:rPr>
              <w:t>Introduction</w:t>
            </w:r>
            <w:r>
              <w:rPr>
                <w:noProof/>
                <w:webHidden/>
              </w:rPr>
              <w:tab/>
            </w:r>
            <w:r>
              <w:rPr>
                <w:noProof/>
                <w:webHidden/>
              </w:rPr>
              <w:fldChar w:fldCharType="begin"/>
            </w:r>
            <w:r>
              <w:rPr>
                <w:noProof/>
                <w:webHidden/>
              </w:rPr>
              <w:instrText xml:space="preserve"> PAGEREF _Toc190340444 \h </w:instrText>
            </w:r>
            <w:r>
              <w:rPr>
                <w:noProof/>
                <w:webHidden/>
              </w:rPr>
            </w:r>
            <w:r>
              <w:rPr>
                <w:noProof/>
                <w:webHidden/>
              </w:rPr>
              <w:fldChar w:fldCharType="separate"/>
            </w:r>
            <w:r>
              <w:rPr>
                <w:noProof/>
                <w:webHidden/>
              </w:rPr>
              <w:t>4</w:t>
            </w:r>
            <w:r>
              <w:rPr>
                <w:noProof/>
                <w:webHidden/>
              </w:rPr>
              <w:fldChar w:fldCharType="end"/>
            </w:r>
          </w:hyperlink>
        </w:p>
        <w:p w14:paraId="0ACA2952" w14:textId="3FF95F31" w:rsidR="006A0165" w:rsidRDefault="006A0165">
          <w:pPr>
            <w:pStyle w:val="TOC1"/>
            <w:tabs>
              <w:tab w:val="right" w:leader="dot" w:pos="9016"/>
            </w:tabs>
            <w:rPr>
              <w:rFonts w:eastAsiaTheme="minorEastAsia"/>
              <w:noProof/>
              <w:kern w:val="2"/>
              <w:sz w:val="24"/>
              <w:szCs w:val="24"/>
              <w:lang w:eastAsia="en-GB"/>
              <w14:ligatures w14:val="standardContextual"/>
            </w:rPr>
          </w:pPr>
          <w:hyperlink w:anchor="_Toc190340445" w:history="1">
            <w:r w:rsidRPr="00785419">
              <w:rPr>
                <w:rStyle w:val="Hyperlink"/>
                <w:rFonts w:eastAsia="Arial"/>
                <w:b/>
                <w:noProof/>
                <w:lang w:eastAsia="ja-JP"/>
              </w:rPr>
              <w:t>Methodology​</w:t>
            </w:r>
            <w:r>
              <w:rPr>
                <w:noProof/>
                <w:webHidden/>
              </w:rPr>
              <w:tab/>
            </w:r>
            <w:r>
              <w:rPr>
                <w:noProof/>
                <w:webHidden/>
              </w:rPr>
              <w:fldChar w:fldCharType="begin"/>
            </w:r>
            <w:r>
              <w:rPr>
                <w:noProof/>
                <w:webHidden/>
              </w:rPr>
              <w:instrText xml:space="preserve"> PAGEREF _Toc190340445 \h </w:instrText>
            </w:r>
            <w:r>
              <w:rPr>
                <w:noProof/>
                <w:webHidden/>
              </w:rPr>
            </w:r>
            <w:r>
              <w:rPr>
                <w:noProof/>
                <w:webHidden/>
              </w:rPr>
              <w:fldChar w:fldCharType="separate"/>
            </w:r>
            <w:r>
              <w:rPr>
                <w:noProof/>
                <w:webHidden/>
              </w:rPr>
              <w:t>4</w:t>
            </w:r>
            <w:r>
              <w:rPr>
                <w:noProof/>
                <w:webHidden/>
              </w:rPr>
              <w:fldChar w:fldCharType="end"/>
            </w:r>
          </w:hyperlink>
        </w:p>
        <w:p w14:paraId="089FE989" w14:textId="022F13E5" w:rsidR="006A0165" w:rsidRDefault="006A0165">
          <w:pPr>
            <w:pStyle w:val="TOC1"/>
            <w:tabs>
              <w:tab w:val="right" w:leader="dot" w:pos="9016"/>
            </w:tabs>
            <w:rPr>
              <w:rFonts w:eastAsiaTheme="minorEastAsia"/>
              <w:noProof/>
              <w:kern w:val="2"/>
              <w:sz w:val="24"/>
              <w:szCs w:val="24"/>
              <w:lang w:eastAsia="en-GB"/>
              <w14:ligatures w14:val="standardContextual"/>
            </w:rPr>
          </w:pPr>
          <w:hyperlink w:anchor="_Toc190340446" w:history="1">
            <w:r w:rsidRPr="00785419">
              <w:rPr>
                <w:rStyle w:val="Hyperlink"/>
                <w:rFonts w:eastAsia="Arial"/>
                <w:noProof/>
                <w:lang w:eastAsia="ja-JP"/>
              </w:rPr>
              <w:t>Findings</w:t>
            </w:r>
            <w:r>
              <w:rPr>
                <w:noProof/>
                <w:webHidden/>
              </w:rPr>
              <w:tab/>
            </w:r>
            <w:r>
              <w:rPr>
                <w:noProof/>
                <w:webHidden/>
              </w:rPr>
              <w:fldChar w:fldCharType="begin"/>
            </w:r>
            <w:r>
              <w:rPr>
                <w:noProof/>
                <w:webHidden/>
              </w:rPr>
              <w:instrText xml:space="preserve"> PAGEREF _Toc190340446 \h </w:instrText>
            </w:r>
            <w:r>
              <w:rPr>
                <w:noProof/>
                <w:webHidden/>
              </w:rPr>
            </w:r>
            <w:r>
              <w:rPr>
                <w:noProof/>
                <w:webHidden/>
              </w:rPr>
              <w:fldChar w:fldCharType="separate"/>
            </w:r>
            <w:r>
              <w:rPr>
                <w:noProof/>
                <w:webHidden/>
              </w:rPr>
              <w:t>4</w:t>
            </w:r>
            <w:r>
              <w:rPr>
                <w:noProof/>
                <w:webHidden/>
              </w:rPr>
              <w:fldChar w:fldCharType="end"/>
            </w:r>
          </w:hyperlink>
        </w:p>
        <w:p w14:paraId="79CEEFD4" w14:textId="62E8E656"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7" w:history="1">
            <w:r w:rsidRPr="00785419">
              <w:rPr>
                <w:rStyle w:val="Hyperlink"/>
                <w:noProof/>
                <w:lang w:eastAsia="ja-JP"/>
              </w:rPr>
              <w:t>Dawn of racing</w:t>
            </w:r>
            <w:r>
              <w:rPr>
                <w:noProof/>
                <w:webHidden/>
              </w:rPr>
              <w:tab/>
            </w:r>
            <w:r>
              <w:rPr>
                <w:noProof/>
                <w:webHidden/>
              </w:rPr>
              <w:fldChar w:fldCharType="begin"/>
            </w:r>
            <w:r>
              <w:rPr>
                <w:noProof/>
                <w:webHidden/>
              </w:rPr>
              <w:instrText xml:space="preserve"> PAGEREF _Toc190340447 \h </w:instrText>
            </w:r>
            <w:r>
              <w:rPr>
                <w:noProof/>
                <w:webHidden/>
              </w:rPr>
            </w:r>
            <w:r>
              <w:rPr>
                <w:noProof/>
                <w:webHidden/>
              </w:rPr>
              <w:fldChar w:fldCharType="separate"/>
            </w:r>
            <w:r>
              <w:rPr>
                <w:noProof/>
                <w:webHidden/>
              </w:rPr>
              <w:t>4</w:t>
            </w:r>
            <w:r>
              <w:rPr>
                <w:noProof/>
                <w:webHidden/>
              </w:rPr>
              <w:fldChar w:fldCharType="end"/>
            </w:r>
          </w:hyperlink>
        </w:p>
        <w:p w14:paraId="12D387A9" w14:textId="3A224A95"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8" w:history="1">
            <w:r w:rsidRPr="00785419">
              <w:rPr>
                <w:rStyle w:val="Hyperlink"/>
                <w:rFonts w:eastAsia="Arial"/>
                <w:noProof/>
                <w:lang w:eastAsia="ja-JP"/>
              </w:rPr>
              <w:t>Early Safety</w:t>
            </w:r>
            <w:r>
              <w:rPr>
                <w:noProof/>
                <w:webHidden/>
              </w:rPr>
              <w:tab/>
            </w:r>
            <w:r>
              <w:rPr>
                <w:noProof/>
                <w:webHidden/>
              </w:rPr>
              <w:fldChar w:fldCharType="begin"/>
            </w:r>
            <w:r>
              <w:rPr>
                <w:noProof/>
                <w:webHidden/>
              </w:rPr>
              <w:instrText xml:space="preserve"> PAGEREF _Toc190340448 \h </w:instrText>
            </w:r>
            <w:r>
              <w:rPr>
                <w:noProof/>
                <w:webHidden/>
              </w:rPr>
            </w:r>
            <w:r>
              <w:rPr>
                <w:noProof/>
                <w:webHidden/>
              </w:rPr>
              <w:fldChar w:fldCharType="separate"/>
            </w:r>
            <w:r>
              <w:rPr>
                <w:noProof/>
                <w:webHidden/>
              </w:rPr>
              <w:t>5</w:t>
            </w:r>
            <w:r>
              <w:rPr>
                <w:noProof/>
                <w:webHidden/>
              </w:rPr>
              <w:fldChar w:fldCharType="end"/>
            </w:r>
          </w:hyperlink>
        </w:p>
        <w:p w14:paraId="58082ABF" w14:textId="6F7C3354"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49" w:history="1">
            <w:r w:rsidRPr="00785419">
              <w:rPr>
                <w:rStyle w:val="Hyperlink"/>
                <w:rFonts w:eastAsia="Arial"/>
                <w:noProof/>
                <w:lang w:eastAsia="ja-JP"/>
              </w:rPr>
              <w:t>Shift to Permanent Tracks</w:t>
            </w:r>
            <w:r>
              <w:rPr>
                <w:noProof/>
                <w:webHidden/>
              </w:rPr>
              <w:tab/>
            </w:r>
            <w:r>
              <w:rPr>
                <w:noProof/>
                <w:webHidden/>
              </w:rPr>
              <w:fldChar w:fldCharType="begin"/>
            </w:r>
            <w:r>
              <w:rPr>
                <w:noProof/>
                <w:webHidden/>
              </w:rPr>
              <w:instrText xml:space="preserve"> PAGEREF _Toc190340449 \h </w:instrText>
            </w:r>
            <w:r>
              <w:rPr>
                <w:noProof/>
                <w:webHidden/>
              </w:rPr>
            </w:r>
            <w:r>
              <w:rPr>
                <w:noProof/>
                <w:webHidden/>
              </w:rPr>
              <w:fldChar w:fldCharType="separate"/>
            </w:r>
            <w:r>
              <w:rPr>
                <w:noProof/>
                <w:webHidden/>
              </w:rPr>
              <w:t>6</w:t>
            </w:r>
            <w:r>
              <w:rPr>
                <w:noProof/>
                <w:webHidden/>
              </w:rPr>
              <w:fldChar w:fldCharType="end"/>
            </w:r>
          </w:hyperlink>
        </w:p>
        <w:p w14:paraId="4C5CBEBF" w14:textId="7E810D08"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50" w:history="1">
            <w:r w:rsidRPr="00785419">
              <w:rPr>
                <w:rStyle w:val="Hyperlink"/>
                <w:rFonts w:eastAsia="Arial"/>
                <w:noProof/>
                <w:lang w:eastAsia="ja-JP"/>
              </w:rPr>
              <w:t>Tragedy forces Safety</w:t>
            </w:r>
            <w:r>
              <w:rPr>
                <w:noProof/>
                <w:webHidden/>
              </w:rPr>
              <w:tab/>
            </w:r>
            <w:r>
              <w:rPr>
                <w:noProof/>
                <w:webHidden/>
              </w:rPr>
              <w:fldChar w:fldCharType="begin"/>
            </w:r>
            <w:r>
              <w:rPr>
                <w:noProof/>
                <w:webHidden/>
              </w:rPr>
              <w:instrText xml:space="preserve"> PAGEREF _Toc190340450 \h </w:instrText>
            </w:r>
            <w:r>
              <w:rPr>
                <w:noProof/>
                <w:webHidden/>
              </w:rPr>
            </w:r>
            <w:r>
              <w:rPr>
                <w:noProof/>
                <w:webHidden/>
              </w:rPr>
              <w:fldChar w:fldCharType="separate"/>
            </w:r>
            <w:r>
              <w:rPr>
                <w:noProof/>
                <w:webHidden/>
              </w:rPr>
              <w:t>8</w:t>
            </w:r>
            <w:r>
              <w:rPr>
                <w:noProof/>
                <w:webHidden/>
              </w:rPr>
              <w:fldChar w:fldCharType="end"/>
            </w:r>
          </w:hyperlink>
        </w:p>
        <w:p w14:paraId="1D0E8BAB" w14:textId="23EF5332"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51" w:history="1">
            <w:r w:rsidRPr="00785419">
              <w:rPr>
                <w:rStyle w:val="Hyperlink"/>
                <w:rFonts w:cstheme="minorHAnsi"/>
                <w:noProof/>
                <w:lang w:eastAsia="ja-JP"/>
              </w:rPr>
              <w:t>Imola 1994</w:t>
            </w:r>
            <w:r>
              <w:rPr>
                <w:noProof/>
                <w:webHidden/>
              </w:rPr>
              <w:tab/>
            </w:r>
            <w:r>
              <w:rPr>
                <w:noProof/>
                <w:webHidden/>
              </w:rPr>
              <w:fldChar w:fldCharType="begin"/>
            </w:r>
            <w:r>
              <w:rPr>
                <w:noProof/>
                <w:webHidden/>
              </w:rPr>
              <w:instrText xml:space="preserve"> PAGEREF _Toc190340451 \h </w:instrText>
            </w:r>
            <w:r>
              <w:rPr>
                <w:noProof/>
                <w:webHidden/>
              </w:rPr>
            </w:r>
            <w:r>
              <w:rPr>
                <w:noProof/>
                <w:webHidden/>
              </w:rPr>
              <w:fldChar w:fldCharType="separate"/>
            </w:r>
            <w:r>
              <w:rPr>
                <w:noProof/>
                <w:webHidden/>
              </w:rPr>
              <w:t>8</w:t>
            </w:r>
            <w:r>
              <w:rPr>
                <w:noProof/>
                <w:webHidden/>
              </w:rPr>
              <w:fldChar w:fldCharType="end"/>
            </w:r>
          </w:hyperlink>
        </w:p>
        <w:p w14:paraId="5210D046" w14:textId="6F5326F5"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52" w:history="1">
            <w:r w:rsidRPr="00785419">
              <w:rPr>
                <w:rStyle w:val="Hyperlink"/>
                <w:rFonts w:eastAsia="Arial"/>
                <w:noProof/>
                <w:lang w:eastAsia="ja-JP"/>
              </w:rPr>
              <w:t>Daytona 2001</w:t>
            </w:r>
            <w:r>
              <w:rPr>
                <w:noProof/>
                <w:webHidden/>
              </w:rPr>
              <w:tab/>
            </w:r>
            <w:r>
              <w:rPr>
                <w:noProof/>
                <w:webHidden/>
              </w:rPr>
              <w:fldChar w:fldCharType="begin"/>
            </w:r>
            <w:r>
              <w:rPr>
                <w:noProof/>
                <w:webHidden/>
              </w:rPr>
              <w:instrText xml:space="preserve"> PAGEREF _Toc190340452 \h </w:instrText>
            </w:r>
            <w:r>
              <w:rPr>
                <w:noProof/>
                <w:webHidden/>
              </w:rPr>
            </w:r>
            <w:r>
              <w:rPr>
                <w:noProof/>
                <w:webHidden/>
              </w:rPr>
              <w:fldChar w:fldCharType="separate"/>
            </w:r>
            <w:r>
              <w:rPr>
                <w:noProof/>
                <w:webHidden/>
              </w:rPr>
              <w:t>9</w:t>
            </w:r>
            <w:r>
              <w:rPr>
                <w:noProof/>
                <w:webHidden/>
              </w:rPr>
              <w:fldChar w:fldCharType="end"/>
            </w:r>
          </w:hyperlink>
        </w:p>
        <w:p w14:paraId="6A12ED43" w14:textId="3B413A01"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53" w:history="1">
            <w:r w:rsidRPr="00785419">
              <w:rPr>
                <w:rStyle w:val="Hyperlink"/>
                <w:rFonts w:eastAsia="Arial"/>
                <w:noProof/>
                <w:lang w:eastAsia="ja-JP"/>
              </w:rPr>
              <w:t>Modern Era</w:t>
            </w:r>
            <w:r>
              <w:rPr>
                <w:noProof/>
                <w:webHidden/>
              </w:rPr>
              <w:tab/>
            </w:r>
            <w:r>
              <w:rPr>
                <w:noProof/>
                <w:webHidden/>
              </w:rPr>
              <w:fldChar w:fldCharType="begin"/>
            </w:r>
            <w:r>
              <w:rPr>
                <w:noProof/>
                <w:webHidden/>
              </w:rPr>
              <w:instrText xml:space="preserve"> PAGEREF _Toc190340453 \h </w:instrText>
            </w:r>
            <w:r>
              <w:rPr>
                <w:noProof/>
                <w:webHidden/>
              </w:rPr>
            </w:r>
            <w:r>
              <w:rPr>
                <w:noProof/>
                <w:webHidden/>
              </w:rPr>
              <w:fldChar w:fldCharType="separate"/>
            </w:r>
            <w:r>
              <w:rPr>
                <w:noProof/>
                <w:webHidden/>
              </w:rPr>
              <w:t>10</w:t>
            </w:r>
            <w:r>
              <w:rPr>
                <w:noProof/>
                <w:webHidden/>
              </w:rPr>
              <w:fldChar w:fldCharType="end"/>
            </w:r>
          </w:hyperlink>
        </w:p>
        <w:p w14:paraId="73250964" w14:textId="4FC56288"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54" w:history="1">
            <w:r w:rsidRPr="00785419">
              <w:rPr>
                <w:rStyle w:val="Hyperlink"/>
                <w:rFonts w:eastAsia="Arial"/>
                <w:noProof/>
                <w:lang w:eastAsia="ja-JP"/>
              </w:rPr>
              <w:t>Summary</w:t>
            </w:r>
            <w:r>
              <w:rPr>
                <w:noProof/>
                <w:webHidden/>
              </w:rPr>
              <w:tab/>
            </w:r>
            <w:r>
              <w:rPr>
                <w:noProof/>
                <w:webHidden/>
              </w:rPr>
              <w:fldChar w:fldCharType="begin"/>
            </w:r>
            <w:r>
              <w:rPr>
                <w:noProof/>
                <w:webHidden/>
              </w:rPr>
              <w:instrText xml:space="preserve"> PAGEREF _Toc190340454 \h </w:instrText>
            </w:r>
            <w:r>
              <w:rPr>
                <w:noProof/>
                <w:webHidden/>
              </w:rPr>
            </w:r>
            <w:r>
              <w:rPr>
                <w:noProof/>
                <w:webHidden/>
              </w:rPr>
              <w:fldChar w:fldCharType="separate"/>
            </w:r>
            <w:r>
              <w:rPr>
                <w:noProof/>
                <w:webHidden/>
              </w:rPr>
              <w:t>13</w:t>
            </w:r>
            <w:r>
              <w:rPr>
                <w:noProof/>
                <w:webHidden/>
              </w:rPr>
              <w:fldChar w:fldCharType="end"/>
            </w:r>
          </w:hyperlink>
        </w:p>
        <w:p w14:paraId="6EE62A4D" w14:textId="4D3D56C0"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55" w:history="1">
            <w:r w:rsidRPr="00785419">
              <w:rPr>
                <w:rStyle w:val="Hyperlink"/>
                <w:rFonts w:eastAsia="Arial"/>
                <w:noProof/>
                <w:lang w:eastAsia="ja-JP"/>
              </w:rPr>
              <w:t>Conclusion</w:t>
            </w:r>
            <w:r>
              <w:rPr>
                <w:noProof/>
                <w:webHidden/>
              </w:rPr>
              <w:tab/>
            </w:r>
            <w:r>
              <w:rPr>
                <w:noProof/>
                <w:webHidden/>
              </w:rPr>
              <w:fldChar w:fldCharType="begin"/>
            </w:r>
            <w:r>
              <w:rPr>
                <w:noProof/>
                <w:webHidden/>
              </w:rPr>
              <w:instrText xml:space="preserve"> PAGEREF _Toc190340455 \h </w:instrText>
            </w:r>
            <w:r>
              <w:rPr>
                <w:noProof/>
                <w:webHidden/>
              </w:rPr>
            </w:r>
            <w:r>
              <w:rPr>
                <w:noProof/>
                <w:webHidden/>
              </w:rPr>
              <w:fldChar w:fldCharType="separate"/>
            </w:r>
            <w:r>
              <w:rPr>
                <w:noProof/>
                <w:webHidden/>
              </w:rPr>
              <w:t>13</w:t>
            </w:r>
            <w:r>
              <w:rPr>
                <w:noProof/>
                <w:webHidden/>
              </w:rPr>
              <w:fldChar w:fldCharType="end"/>
            </w:r>
          </w:hyperlink>
        </w:p>
        <w:p w14:paraId="0EF1B83F" w14:textId="34B2586A" w:rsidR="006A0165" w:rsidRDefault="006A0165">
          <w:pPr>
            <w:pStyle w:val="TOC1"/>
            <w:tabs>
              <w:tab w:val="right" w:leader="dot" w:pos="9016"/>
            </w:tabs>
            <w:rPr>
              <w:rFonts w:eastAsiaTheme="minorEastAsia"/>
              <w:noProof/>
              <w:kern w:val="2"/>
              <w:sz w:val="24"/>
              <w:szCs w:val="24"/>
              <w:lang w:eastAsia="en-GB"/>
              <w14:ligatures w14:val="standardContextual"/>
            </w:rPr>
          </w:pPr>
          <w:hyperlink w:anchor="_Toc190340456" w:history="1">
            <w:r w:rsidRPr="00785419">
              <w:rPr>
                <w:rStyle w:val="Hyperlink"/>
                <w:noProof/>
              </w:rPr>
              <w:t>References</w:t>
            </w:r>
            <w:r>
              <w:rPr>
                <w:noProof/>
                <w:webHidden/>
              </w:rPr>
              <w:tab/>
            </w:r>
            <w:r>
              <w:rPr>
                <w:noProof/>
                <w:webHidden/>
              </w:rPr>
              <w:fldChar w:fldCharType="begin"/>
            </w:r>
            <w:r>
              <w:rPr>
                <w:noProof/>
                <w:webHidden/>
              </w:rPr>
              <w:instrText xml:space="preserve"> PAGEREF _Toc190340456 \h </w:instrText>
            </w:r>
            <w:r>
              <w:rPr>
                <w:noProof/>
                <w:webHidden/>
              </w:rPr>
            </w:r>
            <w:r>
              <w:rPr>
                <w:noProof/>
                <w:webHidden/>
              </w:rPr>
              <w:fldChar w:fldCharType="separate"/>
            </w:r>
            <w:r>
              <w:rPr>
                <w:noProof/>
                <w:webHidden/>
              </w:rPr>
              <w:t>13</w:t>
            </w:r>
            <w:r>
              <w:rPr>
                <w:noProof/>
                <w:webHidden/>
              </w:rPr>
              <w:fldChar w:fldCharType="end"/>
            </w:r>
          </w:hyperlink>
        </w:p>
        <w:p w14:paraId="6A360E7E" w14:textId="33DD2F9E" w:rsidR="006A0165" w:rsidRDefault="006A0165">
          <w:pPr>
            <w:pStyle w:val="TOC1"/>
            <w:tabs>
              <w:tab w:val="right" w:leader="dot" w:pos="9016"/>
            </w:tabs>
            <w:rPr>
              <w:rFonts w:eastAsiaTheme="minorEastAsia"/>
              <w:noProof/>
              <w:kern w:val="2"/>
              <w:sz w:val="24"/>
              <w:szCs w:val="24"/>
              <w:lang w:eastAsia="en-GB"/>
              <w14:ligatures w14:val="standardContextual"/>
            </w:rPr>
          </w:pPr>
          <w:hyperlink w:anchor="_Toc190340457" w:history="1">
            <w:r w:rsidRPr="00785419">
              <w:rPr>
                <w:rStyle w:val="Hyperlink"/>
                <w:rFonts w:eastAsia="Arial"/>
                <w:noProof/>
                <w:lang w:eastAsia="ja-JP"/>
              </w:rPr>
              <w:t>3. Development Process</w:t>
            </w:r>
            <w:r>
              <w:rPr>
                <w:noProof/>
                <w:webHidden/>
              </w:rPr>
              <w:tab/>
            </w:r>
            <w:r>
              <w:rPr>
                <w:noProof/>
                <w:webHidden/>
              </w:rPr>
              <w:fldChar w:fldCharType="begin"/>
            </w:r>
            <w:r>
              <w:rPr>
                <w:noProof/>
                <w:webHidden/>
              </w:rPr>
              <w:instrText xml:space="preserve"> PAGEREF _Toc190340457 \h </w:instrText>
            </w:r>
            <w:r>
              <w:rPr>
                <w:noProof/>
                <w:webHidden/>
              </w:rPr>
            </w:r>
            <w:r>
              <w:rPr>
                <w:noProof/>
                <w:webHidden/>
              </w:rPr>
              <w:fldChar w:fldCharType="separate"/>
            </w:r>
            <w:r>
              <w:rPr>
                <w:noProof/>
                <w:webHidden/>
              </w:rPr>
              <w:t>14</w:t>
            </w:r>
            <w:r>
              <w:rPr>
                <w:noProof/>
                <w:webHidden/>
              </w:rPr>
              <w:fldChar w:fldCharType="end"/>
            </w:r>
          </w:hyperlink>
        </w:p>
        <w:p w14:paraId="36D6EE29" w14:textId="30AA8E16"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58" w:history="1">
            <w:r w:rsidRPr="00785419">
              <w:rPr>
                <w:rStyle w:val="Hyperlink"/>
                <w:rFonts w:eastAsia="Arial"/>
                <w:noProof/>
                <w:lang w:eastAsia="ja-JP"/>
              </w:rPr>
              <w:t>Sprint 1</w:t>
            </w:r>
            <w:r>
              <w:rPr>
                <w:noProof/>
                <w:webHidden/>
              </w:rPr>
              <w:tab/>
            </w:r>
            <w:r>
              <w:rPr>
                <w:noProof/>
                <w:webHidden/>
              </w:rPr>
              <w:fldChar w:fldCharType="begin"/>
            </w:r>
            <w:r>
              <w:rPr>
                <w:noProof/>
                <w:webHidden/>
              </w:rPr>
              <w:instrText xml:space="preserve"> PAGEREF _Toc190340458 \h </w:instrText>
            </w:r>
            <w:r>
              <w:rPr>
                <w:noProof/>
                <w:webHidden/>
              </w:rPr>
            </w:r>
            <w:r>
              <w:rPr>
                <w:noProof/>
                <w:webHidden/>
              </w:rPr>
              <w:fldChar w:fldCharType="separate"/>
            </w:r>
            <w:r>
              <w:rPr>
                <w:noProof/>
                <w:webHidden/>
              </w:rPr>
              <w:t>14</w:t>
            </w:r>
            <w:r>
              <w:rPr>
                <w:noProof/>
                <w:webHidden/>
              </w:rPr>
              <w:fldChar w:fldCharType="end"/>
            </w:r>
          </w:hyperlink>
        </w:p>
        <w:p w14:paraId="6E7B746E" w14:textId="08D4AE7F"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59" w:history="1">
            <w:r w:rsidRPr="00785419">
              <w:rPr>
                <w:rStyle w:val="Hyperlink"/>
                <w:noProof/>
              </w:rPr>
              <w:t>Sprint 2</w:t>
            </w:r>
            <w:r>
              <w:rPr>
                <w:noProof/>
                <w:webHidden/>
              </w:rPr>
              <w:tab/>
            </w:r>
            <w:r>
              <w:rPr>
                <w:noProof/>
                <w:webHidden/>
              </w:rPr>
              <w:fldChar w:fldCharType="begin"/>
            </w:r>
            <w:r>
              <w:rPr>
                <w:noProof/>
                <w:webHidden/>
              </w:rPr>
              <w:instrText xml:space="preserve"> PAGEREF _Toc190340459 \h </w:instrText>
            </w:r>
            <w:r>
              <w:rPr>
                <w:noProof/>
                <w:webHidden/>
              </w:rPr>
            </w:r>
            <w:r>
              <w:rPr>
                <w:noProof/>
                <w:webHidden/>
              </w:rPr>
              <w:fldChar w:fldCharType="separate"/>
            </w:r>
            <w:r>
              <w:rPr>
                <w:noProof/>
                <w:webHidden/>
              </w:rPr>
              <w:t>16</w:t>
            </w:r>
            <w:r>
              <w:rPr>
                <w:noProof/>
                <w:webHidden/>
              </w:rPr>
              <w:fldChar w:fldCharType="end"/>
            </w:r>
          </w:hyperlink>
        </w:p>
        <w:p w14:paraId="112EA27D" w14:textId="100C44F7" w:rsidR="006A0165" w:rsidRDefault="006A0165">
          <w:pPr>
            <w:pStyle w:val="TOC2"/>
            <w:tabs>
              <w:tab w:val="right" w:leader="dot" w:pos="9016"/>
            </w:tabs>
            <w:rPr>
              <w:rFonts w:eastAsiaTheme="minorEastAsia"/>
              <w:noProof/>
              <w:kern w:val="2"/>
              <w:sz w:val="24"/>
              <w:szCs w:val="24"/>
              <w:lang w:eastAsia="en-GB"/>
              <w14:ligatures w14:val="standardContextual"/>
            </w:rPr>
          </w:pPr>
          <w:hyperlink w:anchor="_Toc190340460" w:history="1">
            <w:r w:rsidRPr="00785419">
              <w:rPr>
                <w:rStyle w:val="Hyperlink"/>
                <w:rFonts w:eastAsia="Arial"/>
                <w:b/>
                <w:bCs/>
                <w:noProof/>
                <w:lang w:eastAsia="ja-JP"/>
              </w:rPr>
              <w:t>Sprint 3</w:t>
            </w:r>
            <w:r>
              <w:rPr>
                <w:noProof/>
                <w:webHidden/>
              </w:rPr>
              <w:tab/>
            </w:r>
            <w:r>
              <w:rPr>
                <w:noProof/>
                <w:webHidden/>
              </w:rPr>
              <w:fldChar w:fldCharType="begin"/>
            </w:r>
            <w:r>
              <w:rPr>
                <w:noProof/>
                <w:webHidden/>
              </w:rPr>
              <w:instrText xml:space="preserve"> PAGEREF _Toc190340460 \h </w:instrText>
            </w:r>
            <w:r>
              <w:rPr>
                <w:noProof/>
                <w:webHidden/>
              </w:rPr>
            </w:r>
            <w:r>
              <w:rPr>
                <w:noProof/>
                <w:webHidden/>
              </w:rPr>
              <w:fldChar w:fldCharType="separate"/>
            </w:r>
            <w:r>
              <w:rPr>
                <w:noProof/>
                <w:webHidden/>
              </w:rPr>
              <w:t>17</w:t>
            </w:r>
            <w:r>
              <w:rPr>
                <w:noProof/>
                <w:webHidden/>
              </w:rPr>
              <w:fldChar w:fldCharType="end"/>
            </w:r>
          </w:hyperlink>
        </w:p>
        <w:p w14:paraId="451C5912" w14:textId="633E6F5F"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1" w:history="1">
            <w:r w:rsidRPr="00785419">
              <w:rPr>
                <w:rStyle w:val="Hyperlink"/>
                <w:rFonts w:ascii="Arial" w:eastAsia="Arial" w:hAnsi="Arial" w:cs="Arial"/>
                <w:noProof/>
                <w:lang w:eastAsia="ja-JP"/>
              </w:rPr>
              <w:t>Playtesting &amp; Feedback</w:t>
            </w:r>
            <w:r>
              <w:rPr>
                <w:noProof/>
                <w:webHidden/>
              </w:rPr>
              <w:tab/>
            </w:r>
            <w:r>
              <w:rPr>
                <w:noProof/>
                <w:webHidden/>
              </w:rPr>
              <w:fldChar w:fldCharType="begin"/>
            </w:r>
            <w:r>
              <w:rPr>
                <w:noProof/>
                <w:webHidden/>
              </w:rPr>
              <w:instrText xml:space="preserve"> PAGEREF _Toc190340461 \h </w:instrText>
            </w:r>
            <w:r>
              <w:rPr>
                <w:noProof/>
                <w:webHidden/>
              </w:rPr>
            </w:r>
            <w:r>
              <w:rPr>
                <w:noProof/>
                <w:webHidden/>
              </w:rPr>
              <w:fldChar w:fldCharType="separate"/>
            </w:r>
            <w:r>
              <w:rPr>
                <w:noProof/>
                <w:webHidden/>
              </w:rPr>
              <w:t>18</w:t>
            </w:r>
            <w:r>
              <w:rPr>
                <w:noProof/>
                <w:webHidden/>
              </w:rPr>
              <w:fldChar w:fldCharType="end"/>
            </w:r>
          </w:hyperlink>
        </w:p>
        <w:p w14:paraId="6B91E233" w14:textId="0776F1F2"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2" w:history="1">
            <w:r w:rsidRPr="00785419">
              <w:rPr>
                <w:rStyle w:val="Hyperlink"/>
                <w:rFonts w:ascii="Arial" w:eastAsia="Arial" w:hAnsi="Arial" w:cs="Arial"/>
                <w:noProof/>
                <w:lang w:eastAsia="ja-JP"/>
              </w:rPr>
              <w:t>Time Management</w:t>
            </w:r>
            <w:r>
              <w:rPr>
                <w:noProof/>
                <w:webHidden/>
              </w:rPr>
              <w:tab/>
            </w:r>
            <w:r>
              <w:rPr>
                <w:noProof/>
                <w:webHidden/>
              </w:rPr>
              <w:fldChar w:fldCharType="begin"/>
            </w:r>
            <w:r>
              <w:rPr>
                <w:noProof/>
                <w:webHidden/>
              </w:rPr>
              <w:instrText xml:space="preserve"> PAGEREF _Toc190340462 \h </w:instrText>
            </w:r>
            <w:r>
              <w:rPr>
                <w:noProof/>
                <w:webHidden/>
              </w:rPr>
            </w:r>
            <w:r>
              <w:rPr>
                <w:noProof/>
                <w:webHidden/>
              </w:rPr>
              <w:fldChar w:fldCharType="separate"/>
            </w:r>
            <w:r>
              <w:rPr>
                <w:noProof/>
                <w:webHidden/>
              </w:rPr>
              <w:t>19</w:t>
            </w:r>
            <w:r>
              <w:rPr>
                <w:noProof/>
                <w:webHidden/>
              </w:rPr>
              <w:fldChar w:fldCharType="end"/>
            </w:r>
          </w:hyperlink>
        </w:p>
        <w:p w14:paraId="569FB67D" w14:textId="3EF8D6E5"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3" w:history="1">
            <w:r w:rsidRPr="00785419">
              <w:rPr>
                <w:rStyle w:val="Hyperlink"/>
                <w:rFonts w:ascii="Arial" w:eastAsia="Arial" w:hAnsi="Arial" w:cs="Arial"/>
                <w:noProof/>
                <w:lang w:eastAsia="ja-JP"/>
              </w:rPr>
              <w:t>Development Conclusion</w:t>
            </w:r>
            <w:r>
              <w:rPr>
                <w:noProof/>
                <w:webHidden/>
              </w:rPr>
              <w:tab/>
            </w:r>
            <w:r>
              <w:rPr>
                <w:noProof/>
                <w:webHidden/>
              </w:rPr>
              <w:fldChar w:fldCharType="begin"/>
            </w:r>
            <w:r>
              <w:rPr>
                <w:noProof/>
                <w:webHidden/>
              </w:rPr>
              <w:instrText xml:space="preserve"> PAGEREF _Toc190340463 \h </w:instrText>
            </w:r>
            <w:r>
              <w:rPr>
                <w:noProof/>
                <w:webHidden/>
              </w:rPr>
            </w:r>
            <w:r>
              <w:rPr>
                <w:noProof/>
                <w:webHidden/>
              </w:rPr>
              <w:fldChar w:fldCharType="separate"/>
            </w:r>
            <w:r>
              <w:rPr>
                <w:noProof/>
                <w:webHidden/>
              </w:rPr>
              <w:t>19</w:t>
            </w:r>
            <w:r>
              <w:rPr>
                <w:noProof/>
                <w:webHidden/>
              </w:rPr>
              <w:fldChar w:fldCharType="end"/>
            </w:r>
          </w:hyperlink>
        </w:p>
        <w:p w14:paraId="4828ABE8" w14:textId="5921C820"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4" w:history="1">
            <w:r w:rsidRPr="00785419">
              <w:rPr>
                <w:rStyle w:val="Hyperlink"/>
                <w:rFonts w:ascii="Arial" w:eastAsia="Arial" w:hAnsi="Arial" w:cs="Arial"/>
                <w:noProof/>
              </w:rPr>
              <w:t>4. Evaluation of Work Produced</w:t>
            </w:r>
            <w:r>
              <w:rPr>
                <w:noProof/>
                <w:webHidden/>
              </w:rPr>
              <w:tab/>
            </w:r>
            <w:r>
              <w:rPr>
                <w:noProof/>
                <w:webHidden/>
              </w:rPr>
              <w:fldChar w:fldCharType="begin"/>
            </w:r>
            <w:r>
              <w:rPr>
                <w:noProof/>
                <w:webHidden/>
              </w:rPr>
              <w:instrText xml:space="preserve"> PAGEREF _Toc190340464 \h </w:instrText>
            </w:r>
            <w:r>
              <w:rPr>
                <w:noProof/>
                <w:webHidden/>
              </w:rPr>
            </w:r>
            <w:r>
              <w:rPr>
                <w:noProof/>
                <w:webHidden/>
              </w:rPr>
              <w:fldChar w:fldCharType="separate"/>
            </w:r>
            <w:r>
              <w:rPr>
                <w:noProof/>
                <w:webHidden/>
              </w:rPr>
              <w:t>20</w:t>
            </w:r>
            <w:r>
              <w:rPr>
                <w:noProof/>
                <w:webHidden/>
              </w:rPr>
              <w:fldChar w:fldCharType="end"/>
            </w:r>
          </w:hyperlink>
        </w:p>
        <w:p w14:paraId="5B57BC98" w14:textId="7411988B"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5" w:history="1">
            <w:r w:rsidRPr="00785419">
              <w:rPr>
                <w:rStyle w:val="Hyperlink"/>
                <w:rFonts w:ascii="Arial" w:eastAsia="Arial" w:hAnsi="Arial" w:cs="Arial"/>
                <w:noProof/>
                <w:lang w:eastAsia="ja-JP"/>
              </w:rPr>
              <w:t>Relevance to the brief</w:t>
            </w:r>
            <w:r>
              <w:rPr>
                <w:noProof/>
                <w:webHidden/>
              </w:rPr>
              <w:tab/>
            </w:r>
            <w:r>
              <w:rPr>
                <w:noProof/>
                <w:webHidden/>
              </w:rPr>
              <w:fldChar w:fldCharType="begin"/>
            </w:r>
            <w:r>
              <w:rPr>
                <w:noProof/>
                <w:webHidden/>
              </w:rPr>
              <w:instrText xml:space="preserve"> PAGEREF _Toc190340465 \h </w:instrText>
            </w:r>
            <w:r>
              <w:rPr>
                <w:noProof/>
                <w:webHidden/>
              </w:rPr>
            </w:r>
            <w:r>
              <w:rPr>
                <w:noProof/>
                <w:webHidden/>
              </w:rPr>
              <w:fldChar w:fldCharType="separate"/>
            </w:r>
            <w:r>
              <w:rPr>
                <w:noProof/>
                <w:webHidden/>
              </w:rPr>
              <w:t>20</w:t>
            </w:r>
            <w:r>
              <w:rPr>
                <w:noProof/>
                <w:webHidden/>
              </w:rPr>
              <w:fldChar w:fldCharType="end"/>
            </w:r>
          </w:hyperlink>
        </w:p>
        <w:p w14:paraId="4FEB00D7" w14:textId="1952C681"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6" w:history="1">
            <w:r w:rsidRPr="00785419">
              <w:rPr>
                <w:rStyle w:val="Hyperlink"/>
                <w:rFonts w:ascii="Arial" w:eastAsia="Arial" w:hAnsi="Arial" w:cs="Arial"/>
                <w:noProof/>
              </w:rPr>
              <w:t>Creativity &amp; Scope</w:t>
            </w:r>
            <w:r>
              <w:rPr>
                <w:noProof/>
                <w:webHidden/>
              </w:rPr>
              <w:tab/>
            </w:r>
            <w:r>
              <w:rPr>
                <w:noProof/>
                <w:webHidden/>
              </w:rPr>
              <w:fldChar w:fldCharType="begin"/>
            </w:r>
            <w:r>
              <w:rPr>
                <w:noProof/>
                <w:webHidden/>
              </w:rPr>
              <w:instrText xml:space="preserve"> PAGEREF _Toc190340466 \h </w:instrText>
            </w:r>
            <w:r>
              <w:rPr>
                <w:noProof/>
                <w:webHidden/>
              </w:rPr>
            </w:r>
            <w:r>
              <w:rPr>
                <w:noProof/>
                <w:webHidden/>
              </w:rPr>
              <w:fldChar w:fldCharType="separate"/>
            </w:r>
            <w:r>
              <w:rPr>
                <w:noProof/>
                <w:webHidden/>
              </w:rPr>
              <w:t>20</w:t>
            </w:r>
            <w:r>
              <w:rPr>
                <w:noProof/>
                <w:webHidden/>
              </w:rPr>
              <w:fldChar w:fldCharType="end"/>
            </w:r>
          </w:hyperlink>
        </w:p>
        <w:p w14:paraId="058C07FC" w14:textId="362F4467"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7" w:history="1">
            <w:r w:rsidRPr="00785419">
              <w:rPr>
                <w:rStyle w:val="Hyperlink"/>
                <w:rFonts w:ascii="Arial" w:eastAsia="Arial" w:hAnsi="Arial" w:cs="Arial"/>
                <w:noProof/>
              </w:rPr>
              <w:t>Contextualising your work within a wider theoretical practice</w:t>
            </w:r>
            <w:r>
              <w:rPr>
                <w:noProof/>
                <w:webHidden/>
              </w:rPr>
              <w:tab/>
            </w:r>
            <w:r>
              <w:rPr>
                <w:noProof/>
                <w:webHidden/>
              </w:rPr>
              <w:fldChar w:fldCharType="begin"/>
            </w:r>
            <w:r>
              <w:rPr>
                <w:noProof/>
                <w:webHidden/>
              </w:rPr>
              <w:instrText xml:space="preserve"> PAGEREF _Toc190340467 \h </w:instrText>
            </w:r>
            <w:r>
              <w:rPr>
                <w:noProof/>
                <w:webHidden/>
              </w:rPr>
            </w:r>
            <w:r>
              <w:rPr>
                <w:noProof/>
                <w:webHidden/>
              </w:rPr>
              <w:fldChar w:fldCharType="separate"/>
            </w:r>
            <w:r>
              <w:rPr>
                <w:noProof/>
                <w:webHidden/>
              </w:rPr>
              <w:t>20</w:t>
            </w:r>
            <w:r>
              <w:rPr>
                <w:noProof/>
                <w:webHidden/>
              </w:rPr>
              <w:fldChar w:fldCharType="end"/>
            </w:r>
          </w:hyperlink>
        </w:p>
        <w:p w14:paraId="681AF3C9" w14:textId="5A98862E" w:rsidR="006A0165" w:rsidRDefault="006A0165">
          <w:pPr>
            <w:pStyle w:val="TOC3"/>
            <w:tabs>
              <w:tab w:val="right" w:leader="dot" w:pos="9016"/>
            </w:tabs>
            <w:rPr>
              <w:rFonts w:eastAsiaTheme="minorEastAsia"/>
              <w:noProof/>
              <w:kern w:val="2"/>
              <w:sz w:val="24"/>
              <w:szCs w:val="24"/>
              <w:lang w:eastAsia="en-GB"/>
              <w14:ligatures w14:val="standardContextual"/>
            </w:rPr>
          </w:pPr>
          <w:hyperlink w:anchor="_Toc190340468" w:history="1">
            <w:r w:rsidRPr="00785419">
              <w:rPr>
                <w:rStyle w:val="Hyperlink"/>
                <w:rFonts w:ascii="Arial" w:eastAsia="Arial" w:hAnsi="Arial" w:cs="Arial"/>
                <w:noProof/>
              </w:rPr>
              <w:t>Further Work</w:t>
            </w:r>
            <w:r>
              <w:rPr>
                <w:noProof/>
                <w:webHidden/>
              </w:rPr>
              <w:tab/>
            </w:r>
            <w:r>
              <w:rPr>
                <w:noProof/>
                <w:webHidden/>
              </w:rPr>
              <w:fldChar w:fldCharType="begin"/>
            </w:r>
            <w:r>
              <w:rPr>
                <w:noProof/>
                <w:webHidden/>
              </w:rPr>
              <w:instrText xml:space="preserve"> PAGEREF _Toc190340468 \h </w:instrText>
            </w:r>
            <w:r>
              <w:rPr>
                <w:noProof/>
                <w:webHidden/>
              </w:rPr>
            </w:r>
            <w:r>
              <w:rPr>
                <w:noProof/>
                <w:webHidden/>
              </w:rPr>
              <w:fldChar w:fldCharType="separate"/>
            </w:r>
            <w:r>
              <w:rPr>
                <w:noProof/>
                <w:webHidden/>
              </w:rPr>
              <w:t>20</w:t>
            </w:r>
            <w:r>
              <w:rPr>
                <w:noProof/>
                <w:webHidden/>
              </w:rPr>
              <w:fldChar w:fldCharType="end"/>
            </w:r>
          </w:hyperlink>
        </w:p>
        <w:p w14:paraId="531C2B4F" w14:textId="6D074A6C" w:rsidR="00320044" w:rsidRPr="00320044" w:rsidRDefault="00320044" w:rsidP="00320044">
          <w:r>
            <w:rPr>
              <w:b/>
              <w:bCs/>
            </w:rPr>
            <w:lastRenderedPageBreak/>
            <w:fldChar w:fldCharType="end"/>
          </w:r>
        </w:p>
      </w:sdtContent>
    </w:sdt>
    <w:p w14:paraId="3EBFF6AF" w14:textId="77777777" w:rsidR="00320044" w:rsidRDefault="00320044" w:rsidP="00A01AEE">
      <w:pPr>
        <w:keepNext/>
        <w:keepLines/>
        <w:spacing w:before="360" w:after="120" w:line="276" w:lineRule="auto"/>
        <w:contextualSpacing/>
        <w:outlineLvl w:val="1"/>
        <w:rPr>
          <w:rFonts w:ascii="Arial" w:eastAsia="Arial" w:hAnsi="Arial" w:cs="Arial"/>
          <w:sz w:val="32"/>
          <w:szCs w:val="32"/>
          <w:lang w:eastAsia="ja-JP"/>
        </w:rPr>
      </w:pPr>
    </w:p>
    <w:p w14:paraId="055A586A" w14:textId="7AB64D4A" w:rsidR="00A01AEE" w:rsidRPr="00A01AEE" w:rsidRDefault="008D650F" w:rsidP="00283AE9">
      <w:pPr>
        <w:pStyle w:val="Heading1"/>
        <w:rPr>
          <w:rFonts w:ascii="Arial" w:eastAsia="Arial" w:hAnsi="Arial" w:cs="Arial"/>
          <w:lang w:eastAsia="ja-JP"/>
        </w:rPr>
      </w:pPr>
      <w:bookmarkStart w:id="2" w:name="_Toc190340434"/>
      <w:r w:rsidRPr="00283AE9">
        <w:rPr>
          <w:rFonts w:eastAsia="Arial"/>
          <w:color w:val="auto"/>
          <w:sz w:val="40"/>
          <w:szCs w:val="40"/>
          <w:lang w:eastAsia="ja-JP"/>
        </w:rPr>
        <w:t xml:space="preserve">1. </w:t>
      </w:r>
      <w:r w:rsidRPr="00975924">
        <w:rPr>
          <w:rFonts w:ascii="Arial" w:eastAsia="Arial" w:hAnsi="Arial" w:cs="Arial"/>
          <w:lang w:eastAsia="ja-JP"/>
        </w:rPr>
        <w:t>Project Description</w:t>
      </w:r>
      <w:bookmarkEnd w:id="2"/>
    </w:p>
    <w:p w14:paraId="2A248FCC" w14:textId="1B44110F" w:rsidR="00A01AEE" w:rsidRDefault="00A01AEE" w:rsidP="00A01AEE">
      <w:pPr>
        <w:spacing w:after="0" w:line="276" w:lineRule="auto"/>
        <w:rPr>
          <w:rFonts w:ascii="Arial" w:eastAsia="Arial" w:hAnsi="Arial" w:cs="Arial"/>
          <w:color w:val="0B5394"/>
          <w:lang w:eastAsia="ja-JP"/>
        </w:rPr>
      </w:pPr>
    </w:p>
    <w:p w14:paraId="7775A4AB" w14:textId="4217E89D" w:rsidR="0008556E" w:rsidRPr="00283AE9" w:rsidRDefault="0008556E" w:rsidP="00283AE9">
      <w:pPr>
        <w:pStyle w:val="Heading2"/>
        <w:rPr>
          <w:rFonts w:eastAsia="Arial"/>
          <w:b/>
          <w:color w:val="auto"/>
          <w:lang w:eastAsia="ja-JP"/>
        </w:rPr>
      </w:pPr>
      <w:bookmarkStart w:id="3" w:name="_Toc190340435"/>
      <w:r w:rsidRPr="00283AE9">
        <w:rPr>
          <w:rFonts w:eastAsia="Arial"/>
          <w:b/>
          <w:color w:val="auto"/>
          <w:lang w:eastAsia="ja-JP"/>
        </w:rPr>
        <w:t>Introduction</w:t>
      </w:r>
      <w:bookmarkEnd w:id="3"/>
      <w:r w:rsidRPr="00283AE9">
        <w:rPr>
          <w:rFonts w:eastAsia="Arial"/>
          <w:b/>
          <w:color w:val="auto"/>
          <w:lang w:eastAsia="ja-JP"/>
        </w:rPr>
        <w:t xml:space="preserve"> </w:t>
      </w:r>
    </w:p>
    <w:p w14:paraId="79A5FB7A" w14:textId="3465B5B1" w:rsidR="00482684" w:rsidRDefault="009A4728" w:rsidP="0008556E">
      <w:pPr>
        <w:spacing w:after="0" w:line="276" w:lineRule="auto"/>
        <w:rPr>
          <w:rFonts w:ascii="Arial" w:eastAsia="Arial" w:hAnsi="Arial" w:cs="Arial"/>
          <w:lang w:eastAsia="ja-JP"/>
        </w:rPr>
      </w:pPr>
      <w:r>
        <w:rPr>
          <w:rFonts w:ascii="Arial" w:eastAsia="Arial" w:hAnsi="Arial" w:cs="Arial"/>
          <w:lang w:eastAsia="ja-JP"/>
        </w:rPr>
        <w:t xml:space="preserve">InfiniRacers </w:t>
      </w:r>
      <w:r w:rsidR="009D40F4">
        <w:rPr>
          <w:rFonts w:ascii="Arial" w:eastAsia="Arial" w:hAnsi="Arial" w:cs="Arial"/>
          <w:lang w:eastAsia="ja-JP"/>
        </w:rPr>
        <w:t xml:space="preserve">is a multiplayer </w:t>
      </w:r>
      <w:r w:rsidR="0035302D">
        <w:rPr>
          <w:rFonts w:ascii="Arial" w:eastAsia="Arial" w:hAnsi="Arial" w:cs="Arial"/>
          <w:lang w:eastAsia="ja-JP"/>
        </w:rPr>
        <w:t>racing game</w:t>
      </w:r>
      <w:r w:rsidR="003C3593">
        <w:rPr>
          <w:rFonts w:ascii="Arial" w:eastAsia="Arial" w:hAnsi="Arial" w:cs="Arial"/>
          <w:lang w:eastAsia="ja-JP"/>
        </w:rPr>
        <w:t xml:space="preserve"> where all of the tracks are totally random. Before each race, a </w:t>
      </w:r>
      <w:r w:rsidR="006D579E">
        <w:rPr>
          <w:rFonts w:ascii="Arial" w:eastAsia="Arial" w:hAnsi="Arial" w:cs="Arial"/>
          <w:lang w:eastAsia="ja-JP"/>
        </w:rPr>
        <w:t>procedural Content Generation (</w:t>
      </w:r>
      <w:r w:rsidR="003C3593">
        <w:rPr>
          <w:rFonts w:ascii="Arial" w:eastAsia="Arial" w:hAnsi="Arial" w:cs="Arial"/>
          <w:lang w:eastAsia="ja-JP"/>
        </w:rPr>
        <w:t>PCG</w:t>
      </w:r>
      <w:r w:rsidR="006D579E">
        <w:rPr>
          <w:rFonts w:ascii="Arial" w:eastAsia="Arial" w:hAnsi="Arial" w:cs="Arial"/>
          <w:lang w:eastAsia="ja-JP"/>
        </w:rPr>
        <w:t>)</w:t>
      </w:r>
      <w:r w:rsidR="003C3593">
        <w:rPr>
          <w:rFonts w:ascii="Arial" w:eastAsia="Arial" w:hAnsi="Arial" w:cs="Arial"/>
          <w:lang w:eastAsia="ja-JP"/>
        </w:rPr>
        <w:t xml:space="preserve"> system creates an entirely random course for players to compete on, meaning </w:t>
      </w:r>
      <w:r w:rsidR="00765FED">
        <w:rPr>
          <w:rFonts w:ascii="Arial" w:eastAsia="Arial" w:hAnsi="Arial" w:cs="Arial"/>
          <w:lang w:eastAsia="ja-JP"/>
        </w:rPr>
        <w:t>that each race is new an unique for everyone</w:t>
      </w:r>
    </w:p>
    <w:p w14:paraId="32148247" w14:textId="0B0C00B4" w:rsidR="0008556E" w:rsidRDefault="00E960DE" w:rsidP="00283AE9">
      <w:pPr>
        <w:pStyle w:val="Heading2"/>
        <w:rPr>
          <w:rFonts w:ascii="Arial" w:eastAsia="Arial" w:hAnsi="Arial" w:cs="Arial"/>
          <w:b/>
          <w:bCs/>
          <w:color w:val="0B5394"/>
          <w:lang w:eastAsia="ja-JP"/>
        </w:rPr>
      </w:pPr>
      <w:bookmarkStart w:id="4" w:name="_Toc190340436"/>
      <w:r w:rsidRPr="00283AE9">
        <w:rPr>
          <w:rFonts w:eastAsia="Arial"/>
          <w:b/>
          <w:color w:val="auto"/>
          <w:lang w:eastAsia="ja-JP"/>
        </w:rPr>
        <w:t>K</w:t>
      </w:r>
      <w:r w:rsidR="0008556E" w:rsidRPr="00283AE9">
        <w:rPr>
          <w:rFonts w:eastAsia="Arial"/>
          <w:b/>
          <w:color w:val="auto"/>
          <w:lang w:eastAsia="ja-JP"/>
        </w:rPr>
        <w:t>ey features</w:t>
      </w:r>
      <w:bookmarkEnd w:id="4"/>
    </w:p>
    <w:p w14:paraId="14FA4E9E" w14:textId="775B0092" w:rsidR="001F14E0" w:rsidRDefault="00765FED" w:rsidP="0008556E">
      <w:pPr>
        <w:spacing w:after="0" w:line="276" w:lineRule="auto"/>
        <w:rPr>
          <w:rFonts w:ascii="Arial" w:eastAsia="Arial" w:hAnsi="Arial" w:cs="Arial"/>
          <w:lang w:eastAsia="ja-JP"/>
        </w:rPr>
      </w:pPr>
      <w:r w:rsidRPr="00765FED">
        <w:rPr>
          <w:rFonts w:ascii="Arial" w:eastAsia="Arial" w:hAnsi="Arial" w:cs="Arial"/>
          <w:lang w:eastAsia="ja-JP"/>
        </w:rPr>
        <w:t xml:space="preserve">The </w:t>
      </w:r>
      <w:r>
        <w:rPr>
          <w:rFonts w:ascii="Arial" w:eastAsia="Arial" w:hAnsi="Arial" w:cs="Arial"/>
          <w:lang w:eastAsia="ja-JP"/>
        </w:rPr>
        <w:t>USP for InifiRacers is the PCG system that</w:t>
      </w:r>
      <w:r w:rsidR="00CE6756">
        <w:rPr>
          <w:rFonts w:ascii="Arial" w:eastAsia="Arial" w:hAnsi="Arial" w:cs="Arial"/>
          <w:lang w:eastAsia="ja-JP"/>
        </w:rPr>
        <w:t xml:space="preserve"> allows for totally random tracks every</w:t>
      </w:r>
      <w:r w:rsidR="009951AD">
        <w:rPr>
          <w:rFonts w:ascii="Arial" w:eastAsia="Arial" w:hAnsi="Arial" w:cs="Arial"/>
          <w:lang w:eastAsia="ja-JP"/>
        </w:rPr>
        <w:t xml:space="preserve"> </w:t>
      </w:r>
      <w:r w:rsidR="00CE6756">
        <w:rPr>
          <w:rFonts w:ascii="Arial" w:eastAsia="Arial" w:hAnsi="Arial" w:cs="Arial"/>
          <w:lang w:eastAsia="ja-JP"/>
        </w:rPr>
        <w:t>time the game is played. Every single race is new and unique, making for fun, frantic gameplay, as everyone learns the layout while they race</w:t>
      </w:r>
      <w:r w:rsidR="001F14E0">
        <w:rPr>
          <w:rFonts w:ascii="Arial" w:eastAsia="Arial" w:hAnsi="Arial" w:cs="Arial"/>
          <w:lang w:eastAsia="ja-JP"/>
        </w:rPr>
        <w:t>.</w:t>
      </w:r>
    </w:p>
    <w:p w14:paraId="5BFC1E22" w14:textId="77777777" w:rsidR="00283AE9" w:rsidRPr="00283AE9" w:rsidRDefault="00283AE9" w:rsidP="0008556E">
      <w:pPr>
        <w:spacing w:after="0" w:line="276" w:lineRule="auto"/>
        <w:rPr>
          <w:rFonts w:ascii="Arial" w:eastAsia="Arial" w:hAnsi="Arial" w:cs="Arial"/>
          <w:lang w:eastAsia="ja-JP"/>
        </w:rPr>
      </w:pPr>
    </w:p>
    <w:p w14:paraId="57D6B6E2" w14:textId="6FAD7DE4" w:rsidR="0008556E" w:rsidRPr="00283AE9" w:rsidRDefault="0008556E" w:rsidP="00283AE9">
      <w:pPr>
        <w:pStyle w:val="Heading2"/>
        <w:rPr>
          <w:rFonts w:eastAsia="Arial"/>
          <w:b/>
          <w:color w:val="auto"/>
          <w:lang w:eastAsia="ja-JP"/>
        </w:rPr>
      </w:pPr>
      <w:bookmarkStart w:id="5" w:name="_Toc190340437"/>
      <w:r w:rsidRPr="00283AE9">
        <w:rPr>
          <w:rFonts w:eastAsia="Arial"/>
          <w:b/>
          <w:color w:val="auto"/>
          <w:lang w:eastAsia="ja-JP"/>
        </w:rPr>
        <w:t>Game genre</w:t>
      </w:r>
      <w:bookmarkEnd w:id="5"/>
    </w:p>
    <w:p w14:paraId="6DBCC265" w14:textId="341B3015" w:rsidR="00482684" w:rsidRDefault="009951AD" w:rsidP="0008556E">
      <w:pPr>
        <w:spacing w:after="0" w:line="276" w:lineRule="auto"/>
        <w:rPr>
          <w:rFonts w:ascii="Arial" w:eastAsia="Arial" w:hAnsi="Arial" w:cs="Arial"/>
          <w:lang w:eastAsia="ja-JP"/>
        </w:rPr>
      </w:pPr>
      <w:r w:rsidRPr="009951AD">
        <w:rPr>
          <w:rFonts w:ascii="Arial" w:eastAsia="Arial" w:hAnsi="Arial" w:cs="Arial"/>
          <w:lang w:eastAsia="ja-JP"/>
        </w:rPr>
        <w:t>Arcade / Racing / Party Game</w:t>
      </w:r>
    </w:p>
    <w:p w14:paraId="17892EB2" w14:textId="77777777" w:rsidR="00283AE9" w:rsidRPr="00283AE9" w:rsidRDefault="00283AE9" w:rsidP="00283AE9">
      <w:pPr>
        <w:spacing w:after="0" w:line="276" w:lineRule="auto"/>
        <w:rPr>
          <w:rFonts w:ascii="Arial" w:eastAsia="Arial" w:hAnsi="Arial" w:cs="Arial"/>
          <w:lang w:eastAsia="ja-JP"/>
        </w:rPr>
      </w:pPr>
    </w:p>
    <w:p w14:paraId="6332D4D1" w14:textId="7EA07BDD" w:rsidR="0008556E" w:rsidRPr="00283AE9" w:rsidRDefault="0008556E" w:rsidP="00283AE9">
      <w:pPr>
        <w:pStyle w:val="Heading2"/>
        <w:rPr>
          <w:rFonts w:eastAsia="Arial"/>
          <w:b/>
          <w:color w:val="auto"/>
          <w:lang w:eastAsia="ja-JP"/>
        </w:rPr>
      </w:pPr>
      <w:bookmarkStart w:id="6" w:name="_Toc190340438"/>
      <w:r w:rsidRPr="00283AE9">
        <w:rPr>
          <w:rFonts w:eastAsia="Arial"/>
          <w:b/>
          <w:color w:val="auto"/>
          <w:lang w:eastAsia="ja-JP"/>
        </w:rPr>
        <w:t>Platform</w:t>
      </w:r>
      <w:r w:rsidR="00FD1E43" w:rsidRPr="00283AE9">
        <w:rPr>
          <w:rFonts w:eastAsia="Arial"/>
          <w:b/>
          <w:color w:val="auto"/>
          <w:lang w:eastAsia="ja-JP"/>
        </w:rPr>
        <w:t xml:space="preserve"> / Technologies</w:t>
      </w:r>
      <w:bookmarkEnd w:id="6"/>
    </w:p>
    <w:p w14:paraId="40635530" w14:textId="393DF384" w:rsidR="00246BFD" w:rsidRDefault="00246BFD" w:rsidP="0008556E">
      <w:pPr>
        <w:spacing w:after="0" w:line="276" w:lineRule="auto"/>
        <w:rPr>
          <w:rFonts w:ascii="Arial" w:eastAsia="Arial" w:hAnsi="Arial" w:cs="Arial"/>
          <w:lang w:eastAsia="ja-JP"/>
        </w:rPr>
      </w:pPr>
      <w:r w:rsidRPr="00246BFD">
        <w:rPr>
          <w:rFonts w:ascii="Arial" w:eastAsia="Arial" w:hAnsi="Arial" w:cs="Arial"/>
          <w:lang w:eastAsia="ja-JP"/>
        </w:rPr>
        <w:t xml:space="preserve">Infinracers </w:t>
      </w:r>
      <w:r>
        <w:rPr>
          <w:rFonts w:ascii="Arial" w:eastAsia="Arial" w:hAnsi="Arial" w:cs="Arial"/>
          <w:lang w:eastAsia="ja-JP"/>
        </w:rPr>
        <w:t>is currently o</w:t>
      </w:r>
      <w:r w:rsidR="003A7CEB">
        <w:rPr>
          <w:rFonts w:ascii="Arial" w:eastAsia="Arial" w:hAnsi="Arial" w:cs="Arial"/>
          <w:lang w:eastAsia="ja-JP"/>
        </w:rPr>
        <w:t>nly on PC, and is built in Unreal Engine 5.4</w:t>
      </w:r>
    </w:p>
    <w:p w14:paraId="46DFDD79" w14:textId="77777777" w:rsidR="00283AE9" w:rsidRPr="00283AE9" w:rsidRDefault="00283AE9" w:rsidP="00283AE9">
      <w:pPr>
        <w:spacing w:after="0" w:line="276" w:lineRule="auto"/>
        <w:rPr>
          <w:rFonts w:ascii="Arial" w:eastAsia="Arial" w:hAnsi="Arial" w:cs="Arial"/>
          <w:lang w:eastAsia="ja-JP"/>
        </w:rPr>
      </w:pPr>
    </w:p>
    <w:p w14:paraId="301B322A" w14:textId="3B98D2DE" w:rsidR="0008556E" w:rsidRPr="00283AE9" w:rsidRDefault="0008556E" w:rsidP="00283AE9">
      <w:pPr>
        <w:pStyle w:val="Heading2"/>
        <w:rPr>
          <w:rFonts w:eastAsia="Arial"/>
          <w:b/>
          <w:color w:val="auto"/>
          <w:lang w:eastAsia="ja-JP"/>
        </w:rPr>
      </w:pPr>
      <w:bookmarkStart w:id="7" w:name="_Toc190340439"/>
      <w:r w:rsidRPr="00283AE9">
        <w:rPr>
          <w:rFonts w:eastAsia="Arial"/>
          <w:b/>
          <w:color w:val="auto"/>
          <w:lang w:eastAsia="ja-JP"/>
        </w:rPr>
        <w:t>Target audience</w:t>
      </w:r>
      <w:bookmarkEnd w:id="7"/>
    </w:p>
    <w:p w14:paraId="70DE7419" w14:textId="632D844C" w:rsidR="00482684" w:rsidRPr="004D082E" w:rsidRDefault="00FF42AC" w:rsidP="0008556E">
      <w:pPr>
        <w:spacing w:after="0" w:line="276" w:lineRule="auto"/>
        <w:rPr>
          <w:rFonts w:ascii="Arial" w:eastAsia="Arial" w:hAnsi="Arial" w:cs="Arial"/>
          <w:lang w:eastAsia="ja-JP"/>
        </w:rPr>
      </w:pPr>
      <w:r w:rsidRPr="00FF42AC">
        <w:rPr>
          <w:rFonts w:ascii="Arial" w:eastAsia="Arial" w:hAnsi="Arial" w:cs="Arial"/>
          <w:lang w:eastAsia="ja-JP"/>
        </w:rPr>
        <w:t>InfiniRacers</w:t>
      </w:r>
      <w:r>
        <w:rPr>
          <w:rFonts w:ascii="Arial" w:eastAsia="Arial" w:hAnsi="Arial" w:cs="Arial"/>
          <w:lang w:eastAsia="ja-JP"/>
        </w:rPr>
        <w:t xml:space="preserve"> is targeted towards a casual </w:t>
      </w:r>
      <w:r w:rsidR="00DB43E9">
        <w:rPr>
          <w:rFonts w:ascii="Arial" w:eastAsia="Arial" w:hAnsi="Arial" w:cs="Arial"/>
          <w:lang w:eastAsia="ja-JP"/>
        </w:rPr>
        <w:t>audience who enjoy playing local multiplayer party games</w:t>
      </w:r>
      <w:r w:rsidR="006E5CF1">
        <w:rPr>
          <w:rFonts w:ascii="Arial" w:eastAsia="Arial" w:hAnsi="Arial" w:cs="Arial"/>
          <w:lang w:eastAsia="ja-JP"/>
        </w:rPr>
        <w:t>. The game should also appeal to fans of real life motorsport, due to its</w:t>
      </w:r>
      <w:r w:rsidR="00EA7AEC">
        <w:rPr>
          <w:rFonts w:ascii="Arial" w:eastAsia="Arial" w:hAnsi="Arial" w:cs="Arial"/>
          <w:lang w:eastAsia="ja-JP"/>
        </w:rPr>
        <w:t xml:space="preserve"> visual similarity to</w:t>
      </w:r>
      <w:r w:rsidR="004D082E">
        <w:rPr>
          <w:rFonts w:ascii="Arial" w:eastAsia="Arial" w:hAnsi="Arial" w:cs="Arial"/>
          <w:lang w:eastAsia="ja-JP"/>
        </w:rPr>
        <w:t xml:space="preserve"> real life motorsport series such as </w:t>
      </w:r>
      <w:r w:rsidR="004D082E">
        <w:rPr>
          <w:rFonts w:ascii="Arial" w:eastAsia="Arial" w:hAnsi="Arial" w:cs="Arial"/>
          <w:i/>
          <w:iCs/>
          <w:lang w:eastAsia="ja-JP"/>
        </w:rPr>
        <w:t xml:space="preserve">Indycar </w:t>
      </w:r>
      <w:r w:rsidR="004D082E">
        <w:rPr>
          <w:rFonts w:ascii="Arial" w:eastAsia="Arial" w:hAnsi="Arial" w:cs="Arial"/>
          <w:lang w:eastAsia="ja-JP"/>
        </w:rPr>
        <w:t xml:space="preserve">and </w:t>
      </w:r>
      <w:r w:rsidR="004D082E">
        <w:rPr>
          <w:rFonts w:ascii="Arial" w:eastAsia="Arial" w:hAnsi="Arial" w:cs="Arial"/>
          <w:i/>
          <w:iCs/>
          <w:lang w:eastAsia="ja-JP"/>
        </w:rPr>
        <w:t>Formula 1</w:t>
      </w:r>
    </w:p>
    <w:p w14:paraId="527DFD25" w14:textId="77777777" w:rsidR="00482684" w:rsidRPr="0008556E" w:rsidRDefault="00482684" w:rsidP="0008556E">
      <w:pPr>
        <w:spacing w:after="0" w:line="276" w:lineRule="auto"/>
        <w:rPr>
          <w:rFonts w:ascii="Arial" w:eastAsia="Arial" w:hAnsi="Arial" w:cs="Arial"/>
          <w:color w:val="0B5394"/>
          <w:lang w:eastAsia="ja-JP"/>
        </w:rPr>
      </w:pPr>
    </w:p>
    <w:p w14:paraId="7B70361B" w14:textId="77777777" w:rsidR="0008556E" w:rsidRDefault="0008556E" w:rsidP="0008556E">
      <w:pPr>
        <w:spacing w:after="0" w:line="276" w:lineRule="auto"/>
        <w:rPr>
          <w:rFonts w:ascii="Arial" w:eastAsia="Arial" w:hAnsi="Arial" w:cs="Arial"/>
          <w:color w:val="0B5394"/>
          <w:lang w:eastAsia="ja-JP"/>
        </w:rPr>
      </w:pPr>
    </w:p>
    <w:p w14:paraId="2675B91E" w14:textId="77777777" w:rsidR="008D650F" w:rsidRPr="00283AE9" w:rsidRDefault="008D650F" w:rsidP="00283AE9">
      <w:pPr>
        <w:pStyle w:val="Heading2"/>
        <w:rPr>
          <w:b/>
          <w:color w:val="auto"/>
        </w:rPr>
      </w:pPr>
      <w:bookmarkStart w:id="8" w:name="_Toc190340440"/>
      <w:r w:rsidRPr="00283AE9">
        <w:rPr>
          <w:rFonts w:eastAsia="Arial"/>
          <w:b/>
          <w:color w:val="auto"/>
        </w:rPr>
        <w:t>Playthrough Video</w:t>
      </w:r>
      <w:bookmarkEnd w:id="8"/>
    </w:p>
    <w:p w14:paraId="6F3493EF" w14:textId="077CD8C3" w:rsidR="00DD3B85" w:rsidRPr="00DD3B85" w:rsidRDefault="00906D76" w:rsidP="00DD3B85">
      <w:pPr>
        <w:spacing w:line="276" w:lineRule="auto"/>
        <w:rPr>
          <w:rFonts w:ascii="Arial" w:eastAsia="Arial" w:hAnsi="Arial" w:cs="Arial"/>
          <w:color w:val="2F5496" w:themeColor="accent1" w:themeShade="BF"/>
        </w:rPr>
      </w:pPr>
      <w:r w:rsidRPr="00906D76">
        <w:rPr>
          <w:rFonts w:ascii="Arial" w:eastAsia="Arial" w:hAnsi="Arial" w:cs="Arial"/>
          <w:color w:val="2F5496" w:themeColor="accent1" w:themeShade="BF"/>
        </w:rPr>
        <w:t>https://www.youtube.com/watch?v=L5ztGuqK2nQ</w:t>
      </w:r>
    </w:p>
    <w:p w14:paraId="2388CF45" w14:textId="0047B3A5" w:rsidR="008D650F" w:rsidRPr="00283AE9" w:rsidRDefault="008D650F" w:rsidP="00283AE9">
      <w:pPr>
        <w:pStyle w:val="Heading2"/>
        <w:rPr>
          <w:b/>
          <w:color w:val="auto"/>
        </w:rPr>
      </w:pPr>
      <w:bookmarkStart w:id="9" w:name="_Toc190340441"/>
      <w:r w:rsidRPr="00283AE9">
        <w:rPr>
          <w:rFonts w:eastAsia="Arial"/>
          <w:b/>
          <w:color w:val="auto"/>
        </w:rPr>
        <w:t>Forum Link</w:t>
      </w:r>
      <w:bookmarkEnd w:id="9"/>
    </w:p>
    <w:p w14:paraId="71606B3C" w14:textId="714EF6A8" w:rsidR="004519A7" w:rsidRDefault="00620AE5" w:rsidP="008D650F">
      <w:pPr>
        <w:spacing w:line="276" w:lineRule="auto"/>
        <w:rPr>
          <w:rFonts w:ascii="Arial" w:eastAsia="Arial" w:hAnsi="Arial" w:cs="Arial"/>
          <w:color w:val="2F5496" w:themeColor="accent1" w:themeShade="BF"/>
        </w:rPr>
      </w:pPr>
      <w:r w:rsidRPr="00620AE5">
        <w:rPr>
          <w:rFonts w:ascii="Arial" w:eastAsia="Arial" w:hAnsi="Arial" w:cs="Arial"/>
          <w:color w:val="2F5496" w:themeColor="accent1" w:themeShade="BF"/>
        </w:rPr>
        <w:t>https://digitalacademy.staffs.ac.uk/forum/index.php?/topic/73519-dyson-sam-d010941k/</w:t>
      </w:r>
    </w:p>
    <w:p w14:paraId="2C85FCC6" w14:textId="0F1FAB5A" w:rsidR="004519A7" w:rsidRPr="00454860" w:rsidRDefault="004519A7" w:rsidP="00DD3B85">
      <w:pPr>
        <w:pStyle w:val="Heading2"/>
        <w:rPr>
          <w:b/>
          <w:color w:val="auto"/>
          <w:sz w:val="32"/>
          <w:szCs w:val="32"/>
        </w:rPr>
      </w:pPr>
      <w:bookmarkStart w:id="10" w:name="_Toc190340442"/>
      <w:r w:rsidRPr="00454860">
        <w:rPr>
          <w:rFonts w:eastAsia="Arial"/>
          <w:b/>
          <w:color w:val="auto"/>
          <w:sz w:val="32"/>
          <w:szCs w:val="32"/>
        </w:rPr>
        <w:t>Web Links</w:t>
      </w:r>
      <w:bookmarkEnd w:id="10"/>
    </w:p>
    <w:p w14:paraId="78CEAF70" w14:textId="77777777" w:rsidR="00EF595E" w:rsidRDefault="00454860">
      <w:pPr>
        <w:rPr>
          <w:rFonts w:ascii="Arial" w:eastAsia="Arial" w:hAnsi="Arial" w:cs="Arial"/>
        </w:rPr>
      </w:pPr>
      <w:hyperlink r:id="rId11" w:history="1">
        <w:r w:rsidRPr="000C5B42">
          <w:rPr>
            <w:rStyle w:val="Hyperlink"/>
            <w:rFonts w:ascii="Arial" w:eastAsia="Arial" w:hAnsi="Arial" w:cs="Arial"/>
          </w:rPr>
          <w:t>https://silverdarlin.itch.io/infiniracers</w:t>
        </w:r>
      </w:hyperlink>
      <w:r w:rsidR="00EF595E">
        <w:rPr>
          <w:rFonts w:ascii="Arial" w:eastAsia="Arial" w:hAnsi="Arial" w:cs="Arial"/>
        </w:rPr>
        <w:t xml:space="preserve"> </w:t>
      </w:r>
    </w:p>
    <w:p w14:paraId="2C6F89F8" w14:textId="5AB55019" w:rsidR="00454860" w:rsidRPr="00EF595E" w:rsidRDefault="00EF595E">
      <w:pPr>
        <w:rPr>
          <w:rFonts w:ascii="Arial" w:eastAsia="Arial" w:hAnsi="Arial" w:cs="Arial"/>
          <w:u w:val="single"/>
        </w:rPr>
      </w:pPr>
      <w:r w:rsidRPr="00EF595E">
        <w:rPr>
          <w:rFonts w:ascii="Arial" w:eastAsia="Arial" w:hAnsi="Arial" w:cs="Arial"/>
          <w:u w:val="single"/>
        </w:rPr>
        <w:t>https://silverdarlin.itch.io/</w:t>
      </w:r>
    </w:p>
    <w:p w14:paraId="17DC6BC1" w14:textId="2596FCDE" w:rsidR="00482684" w:rsidRDefault="00482684">
      <w:pPr>
        <w:rPr>
          <w:rFonts w:ascii="Arial" w:eastAsia="Arial" w:hAnsi="Arial" w:cs="Arial"/>
          <w:sz w:val="32"/>
          <w:szCs w:val="32"/>
          <w:lang w:eastAsia="ja-JP"/>
        </w:rPr>
      </w:pPr>
      <w:r>
        <w:rPr>
          <w:rFonts w:ascii="Arial" w:eastAsia="Arial" w:hAnsi="Arial" w:cs="Arial"/>
          <w:sz w:val="32"/>
          <w:szCs w:val="32"/>
          <w:lang w:eastAsia="ja-JP"/>
        </w:rPr>
        <w:br w:type="page"/>
      </w:r>
    </w:p>
    <w:p w14:paraId="30A9D2AC" w14:textId="368F163C" w:rsidR="00A01AEE" w:rsidRDefault="008D650F" w:rsidP="00DD3B85">
      <w:pPr>
        <w:pStyle w:val="Heading1"/>
        <w:rPr>
          <w:rFonts w:eastAsia="Arial"/>
          <w:b/>
          <w:color w:val="auto"/>
          <w:lang w:eastAsia="ja-JP"/>
        </w:rPr>
      </w:pPr>
      <w:bookmarkStart w:id="11" w:name="_Toc190340443"/>
      <w:r w:rsidRPr="00DD3B85">
        <w:rPr>
          <w:rFonts w:eastAsia="Arial"/>
          <w:b/>
          <w:color w:val="auto"/>
          <w:lang w:eastAsia="ja-JP"/>
        </w:rPr>
        <w:lastRenderedPageBreak/>
        <w:t xml:space="preserve">2. </w:t>
      </w:r>
      <w:r w:rsidR="3FBFD997" w:rsidRPr="00DD3B85">
        <w:rPr>
          <w:rFonts w:eastAsia="Arial"/>
          <w:b/>
          <w:color w:val="auto"/>
          <w:lang w:eastAsia="ja-JP"/>
        </w:rPr>
        <w:t>Literature/</w:t>
      </w:r>
      <w:r w:rsidR="00CF4057" w:rsidRPr="00DD3B85">
        <w:rPr>
          <w:rFonts w:eastAsia="Arial"/>
          <w:b/>
          <w:color w:val="auto"/>
          <w:lang w:eastAsia="ja-JP"/>
        </w:rPr>
        <w:t>Contextual Review</w:t>
      </w:r>
      <w:bookmarkEnd w:id="11"/>
    </w:p>
    <w:p w14:paraId="0F8F8E30" w14:textId="77777777" w:rsidR="00DD3B85" w:rsidRPr="00DD3B85" w:rsidRDefault="00DD3B85" w:rsidP="00DD3B85">
      <w:pPr>
        <w:rPr>
          <w:lang w:eastAsia="ja-JP"/>
        </w:rPr>
      </w:pPr>
    </w:p>
    <w:p w14:paraId="1ABABC0C" w14:textId="2E46542C" w:rsidR="00B44648" w:rsidRPr="00DD3B85" w:rsidRDefault="00604CB1" w:rsidP="00DD3B85">
      <w:pPr>
        <w:pStyle w:val="Heading2"/>
        <w:rPr>
          <w:rFonts w:eastAsia="Arial"/>
          <w:b/>
          <w:color w:val="auto"/>
          <w:sz w:val="28"/>
          <w:szCs w:val="28"/>
          <w:lang w:eastAsia="ja-JP"/>
        </w:rPr>
      </w:pPr>
      <w:bookmarkStart w:id="12" w:name="_Toc190340444"/>
      <w:r w:rsidRPr="00DD3B85">
        <w:rPr>
          <w:rFonts w:eastAsia="Arial"/>
          <w:b/>
          <w:color w:val="auto"/>
          <w:sz w:val="28"/>
          <w:szCs w:val="28"/>
          <w:lang w:eastAsia="ja-JP"/>
        </w:rPr>
        <w:t>Introduction</w:t>
      </w:r>
      <w:bookmarkEnd w:id="12"/>
      <w:r w:rsidRPr="00DD3B85">
        <w:rPr>
          <w:rFonts w:eastAsia="Arial"/>
          <w:b/>
          <w:color w:val="auto"/>
          <w:sz w:val="28"/>
          <w:szCs w:val="28"/>
          <w:lang w:eastAsia="ja-JP"/>
        </w:rPr>
        <w:t xml:space="preserve"> </w:t>
      </w:r>
    </w:p>
    <w:p w14:paraId="04A5B4B4" w14:textId="7915D1A8" w:rsidR="00604CB1" w:rsidRPr="00604CB1" w:rsidRDefault="00FB1131" w:rsidP="00604CB1">
      <w:pPr>
        <w:spacing w:after="0" w:line="276" w:lineRule="auto"/>
        <w:rPr>
          <w:rFonts w:ascii="Arial" w:eastAsia="Arial" w:hAnsi="Arial" w:cs="Arial"/>
          <w:lang w:eastAsia="ja-JP"/>
        </w:rPr>
      </w:pPr>
      <w:r w:rsidRPr="00FB1131">
        <w:rPr>
          <w:rFonts w:ascii="Arial" w:eastAsia="Arial" w:hAnsi="Arial" w:cs="Arial"/>
          <w:lang w:eastAsia="ja-JP"/>
        </w:rPr>
        <w:t xml:space="preserve">The design </w:t>
      </w:r>
      <w:r>
        <w:rPr>
          <w:rFonts w:ascii="Arial" w:eastAsia="Arial" w:hAnsi="Arial" w:cs="Arial"/>
          <w:lang w:eastAsia="ja-JP"/>
        </w:rPr>
        <w:t xml:space="preserve">and quality of a racing circuit is fundamental to the enjoyment of any </w:t>
      </w:r>
      <w:r w:rsidR="00F40DAA">
        <w:rPr>
          <w:rFonts w:ascii="Arial" w:eastAsia="Arial" w:hAnsi="Arial" w:cs="Arial"/>
          <w:lang w:eastAsia="ja-JP"/>
        </w:rPr>
        <w:t xml:space="preserve">form of motor racing, for both those spectating and those competing in the event. the layout of a venue, </w:t>
      </w:r>
      <w:r w:rsidR="00800CB1">
        <w:rPr>
          <w:rFonts w:ascii="Arial" w:eastAsia="Arial" w:hAnsi="Arial" w:cs="Arial"/>
          <w:lang w:eastAsia="ja-JP"/>
        </w:rPr>
        <w:t xml:space="preserve">the condition of the road surface and the </w:t>
      </w:r>
      <w:r w:rsidR="00F05A7F">
        <w:rPr>
          <w:rFonts w:ascii="Arial" w:eastAsia="Arial" w:hAnsi="Arial" w:cs="Arial"/>
          <w:lang w:eastAsia="ja-JP"/>
        </w:rPr>
        <w:t xml:space="preserve">climate conditions can all </w:t>
      </w:r>
      <w:r w:rsidR="00A11B33">
        <w:rPr>
          <w:rFonts w:ascii="Arial" w:eastAsia="Arial" w:hAnsi="Arial" w:cs="Arial"/>
          <w:lang w:eastAsia="ja-JP"/>
        </w:rPr>
        <w:t xml:space="preserve">contribute to both exciting or </w:t>
      </w:r>
      <w:r w:rsidR="006B6611">
        <w:rPr>
          <w:rFonts w:ascii="Arial" w:eastAsia="Arial" w:hAnsi="Arial" w:cs="Arial"/>
          <w:lang w:eastAsia="ja-JP"/>
        </w:rPr>
        <w:t xml:space="preserve">boring racing. Understanding the evolution of </w:t>
      </w:r>
      <w:r w:rsidR="00E94ECC">
        <w:rPr>
          <w:rFonts w:ascii="Arial" w:eastAsia="Arial" w:hAnsi="Arial" w:cs="Arial"/>
          <w:lang w:eastAsia="ja-JP"/>
        </w:rPr>
        <w:t xml:space="preserve">motor racing facilities, and how they’ve changed overtime, </w:t>
      </w:r>
      <w:r w:rsidR="0006043A">
        <w:rPr>
          <w:rFonts w:ascii="Arial" w:eastAsia="Arial" w:hAnsi="Arial" w:cs="Arial"/>
          <w:lang w:eastAsia="ja-JP"/>
        </w:rPr>
        <w:t xml:space="preserve">can contribute to understanding the importance of quality track design, and inform design choices made when creating motor racing video games, to ensure that the </w:t>
      </w:r>
      <w:r w:rsidR="006D5EB6">
        <w:rPr>
          <w:rFonts w:ascii="Arial" w:eastAsia="Arial" w:hAnsi="Arial" w:cs="Arial"/>
          <w:lang w:eastAsia="ja-JP"/>
        </w:rPr>
        <w:t>in-game circuits are of a high quality</w:t>
      </w:r>
      <w:r w:rsidR="00EF5CCB">
        <w:rPr>
          <w:rFonts w:ascii="Arial" w:eastAsia="Arial" w:hAnsi="Arial" w:cs="Arial"/>
          <w:lang w:eastAsia="ja-JP"/>
        </w:rPr>
        <w:t>, and produce fun racing for all players.</w:t>
      </w:r>
    </w:p>
    <w:p w14:paraId="64122146" w14:textId="417CDFEF" w:rsidR="00604CB1" w:rsidRPr="00C81B8A" w:rsidRDefault="00604CB1" w:rsidP="00681C45">
      <w:pPr>
        <w:pStyle w:val="Heading1"/>
        <w:rPr>
          <w:rFonts w:eastAsia="Arial"/>
          <w:b/>
          <w:color w:val="auto"/>
          <w:sz w:val="28"/>
          <w:szCs w:val="28"/>
          <w:lang w:eastAsia="ja-JP"/>
        </w:rPr>
      </w:pPr>
      <w:bookmarkStart w:id="13" w:name="_Toc190340445"/>
      <w:r w:rsidRPr="00C81B8A">
        <w:rPr>
          <w:rFonts w:eastAsia="Arial"/>
          <w:b/>
          <w:color w:val="auto"/>
          <w:sz w:val="28"/>
          <w:szCs w:val="28"/>
          <w:lang w:eastAsia="ja-JP"/>
        </w:rPr>
        <w:t>Methodology​</w:t>
      </w:r>
      <w:bookmarkEnd w:id="13"/>
    </w:p>
    <w:p w14:paraId="283D4341" w14:textId="38FCA6CB" w:rsidR="00604CB1" w:rsidRDefault="007E7147" w:rsidP="007E7147">
      <w:pPr>
        <w:rPr>
          <w:lang w:eastAsia="ja-JP"/>
        </w:rPr>
      </w:pPr>
      <w:r w:rsidRPr="007E7147">
        <w:rPr>
          <w:lang w:eastAsia="ja-JP"/>
        </w:rPr>
        <w:t>The history of</w:t>
      </w:r>
      <w:r>
        <w:rPr>
          <w:lang w:eastAsia="ja-JP"/>
        </w:rPr>
        <w:t xml:space="preserve"> motorsport track design is a long and complex one, with no definitive sources detailing </w:t>
      </w:r>
      <w:r w:rsidR="008515D8">
        <w:rPr>
          <w:lang w:eastAsia="ja-JP"/>
        </w:rPr>
        <w:t xml:space="preserve">the entire evolution from the earliest years of </w:t>
      </w:r>
      <w:r w:rsidR="00EC6BDD">
        <w:rPr>
          <w:lang w:eastAsia="ja-JP"/>
        </w:rPr>
        <w:t>exhibition racing between tw</w:t>
      </w:r>
      <w:r w:rsidR="0075527E">
        <w:rPr>
          <w:lang w:eastAsia="ja-JP"/>
        </w:rPr>
        <w:t>o distant</w:t>
      </w:r>
      <w:r w:rsidR="00EC6BDD">
        <w:rPr>
          <w:lang w:eastAsia="ja-JP"/>
        </w:rPr>
        <w:t xml:space="preserve"> towns, to the modern phenomenon </w:t>
      </w:r>
      <w:r w:rsidR="0075527E">
        <w:rPr>
          <w:lang w:eastAsia="ja-JP"/>
        </w:rPr>
        <w:t>taking place on state-of-the-art facilities. O</w:t>
      </w:r>
      <w:r w:rsidR="00293247">
        <w:rPr>
          <w:lang w:eastAsia="ja-JP"/>
        </w:rPr>
        <w:t xml:space="preserve">ften, the best sources for changes being made to tracks, or detailing </w:t>
      </w:r>
      <w:r w:rsidR="009F0BCC">
        <w:rPr>
          <w:lang w:eastAsia="ja-JP"/>
        </w:rPr>
        <w:t xml:space="preserve">how new venues are being designed or constructed is via print media, with </w:t>
      </w:r>
      <w:r w:rsidR="00676298">
        <w:rPr>
          <w:lang w:eastAsia="ja-JP"/>
        </w:rPr>
        <w:t xml:space="preserve">magazines such as </w:t>
      </w:r>
      <w:r w:rsidR="00676298">
        <w:rPr>
          <w:i/>
          <w:iCs/>
          <w:lang w:eastAsia="ja-JP"/>
        </w:rPr>
        <w:t>Motor Sport</w:t>
      </w:r>
      <w:r w:rsidR="00676298">
        <w:rPr>
          <w:lang w:eastAsia="ja-JP"/>
        </w:rPr>
        <w:t xml:space="preserve">, which has run since 1924, as well as historical </w:t>
      </w:r>
      <w:r w:rsidR="008C1D63">
        <w:rPr>
          <w:lang w:eastAsia="ja-JP"/>
        </w:rPr>
        <w:t>societies</w:t>
      </w:r>
      <w:r w:rsidR="00676298">
        <w:rPr>
          <w:lang w:eastAsia="ja-JP"/>
        </w:rPr>
        <w:t xml:space="preserve"> such as the </w:t>
      </w:r>
      <w:r w:rsidR="00676298">
        <w:rPr>
          <w:i/>
          <w:iCs/>
          <w:lang w:eastAsia="ja-JP"/>
        </w:rPr>
        <w:t xml:space="preserve">Brooklands </w:t>
      </w:r>
      <w:r w:rsidR="008C1D63">
        <w:rPr>
          <w:i/>
          <w:iCs/>
          <w:lang w:eastAsia="ja-JP"/>
        </w:rPr>
        <w:t>Society</w:t>
      </w:r>
      <w:r w:rsidR="00523959">
        <w:rPr>
          <w:i/>
          <w:iCs/>
          <w:lang w:eastAsia="ja-JP"/>
        </w:rPr>
        <w:t xml:space="preserve"> </w:t>
      </w:r>
      <w:r w:rsidR="00523959">
        <w:rPr>
          <w:lang w:eastAsia="ja-JP"/>
        </w:rPr>
        <w:t xml:space="preserve">have dedicated sections of their archives </w:t>
      </w:r>
      <w:r w:rsidR="008C1D63">
        <w:rPr>
          <w:lang w:eastAsia="ja-JP"/>
        </w:rPr>
        <w:t>available</w:t>
      </w:r>
      <w:r w:rsidR="00523959">
        <w:rPr>
          <w:lang w:eastAsia="ja-JP"/>
        </w:rPr>
        <w:t xml:space="preserve"> to study online, which </w:t>
      </w:r>
      <w:r w:rsidR="008C1D63">
        <w:rPr>
          <w:lang w:eastAsia="ja-JP"/>
        </w:rPr>
        <w:t xml:space="preserve">allow </w:t>
      </w:r>
      <w:r w:rsidR="0046439C">
        <w:rPr>
          <w:lang w:eastAsia="ja-JP"/>
        </w:rPr>
        <w:t>reading of first hand sources, published when major changes were happening to the sport of automobile racing throughout the decades.</w:t>
      </w:r>
    </w:p>
    <w:p w14:paraId="05141285" w14:textId="7820888A" w:rsidR="0046439C" w:rsidRPr="00523959" w:rsidRDefault="0046439C" w:rsidP="007E7147">
      <w:pPr>
        <w:rPr>
          <w:lang w:eastAsia="ja-JP"/>
        </w:rPr>
      </w:pPr>
      <w:r>
        <w:rPr>
          <w:lang w:eastAsia="ja-JP"/>
        </w:rPr>
        <w:t xml:space="preserve">Some sources, however, have to be discounted due to lack of </w:t>
      </w:r>
      <w:r w:rsidR="00410A8D">
        <w:rPr>
          <w:lang w:eastAsia="ja-JP"/>
        </w:rPr>
        <w:t>otherwise</w:t>
      </w:r>
      <w:r>
        <w:rPr>
          <w:lang w:eastAsia="ja-JP"/>
        </w:rPr>
        <w:t xml:space="preserve"> available information. </w:t>
      </w:r>
      <w:r w:rsidR="00410A8D">
        <w:rPr>
          <w:lang w:eastAsia="ja-JP"/>
        </w:rPr>
        <w:t>Often, announcements get made concerning a future pro</w:t>
      </w:r>
      <w:r w:rsidR="00CD3DB3">
        <w:rPr>
          <w:lang w:eastAsia="ja-JP"/>
        </w:rPr>
        <w:t xml:space="preserve">ject, with little in the way of funding being available. Sometimes, this is done so that </w:t>
      </w:r>
      <w:r w:rsidR="00A93EFD">
        <w:rPr>
          <w:lang w:eastAsia="ja-JP"/>
        </w:rPr>
        <w:t xml:space="preserve">funding can be secured, or as a political tactic to </w:t>
      </w:r>
      <w:r w:rsidR="00926013">
        <w:rPr>
          <w:lang w:eastAsia="ja-JP"/>
        </w:rPr>
        <w:t>force changes somewhere else. Determining which sources can and can’t be discounted is often difficult, as o</w:t>
      </w:r>
      <w:r w:rsidR="00123DA3">
        <w:rPr>
          <w:lang w:eastAsia="ja-JP"/>
        </w:rPr>
        <w:t xml:space="preserve">lder articles have little available context for why they were written, and </w:t>
      </w:r>
      <w:r w:rsidR="006C2808">
        <w:rPr>
          <w:lang w:eastAsia="ja-JP"/>
        </w:rPr>
        <w:t>often scant details survive as to why a certain project failed.</w:t>
      </w:r>
    </w:p>
    <w:p w14:paraId="23E11156" w14:textId="2E3A7D25" w:rsidR="00F73F58" w:rsidRDefault="00604CB1" w:rsidP="00287FB2">
      <w:pPr>
        <w:pStyle w:val="Heading1"/>
        <w:rPr>
          <w:rFonts w:eastAsia="Arial"/>
          <w:sz w:val="48"/>
          <w:szCs w:val="48"/>
          <w:lang w:eastAsia="ja-JP"/>
        </w:rPr>
      </w:pPr>
      <w:bookmarkStart w:id="14" w:name="_Toc190340446"/>
      <w:r w:rsidRPr="007F3349">
        <w:rPr>
          <w:rFonts w:eastAsia="Arial"/>
          <w:sz w:val="72"/>
          <w:szCs w:val="72"/>
          <w:lang w:eastAsia="ja-JP"/>
        </w:rPr>
        <w:t>Findings</w:t>
      </w:r>
      <w:bookmarkEnd w:id="14"/>
    </w:p>
    <w:p w14:paraId="7C9B98FB" w14:textId="775F650E" w:rsidR="00287FB2" w:rsidRPr="007F3349" w:rsidRDefault="00287FB2" w:rsidP="00287FB2">
      <w:pPr>
        <w:pStyle w:val="Heading2"/>
        <w:rPr>
          <w:sz w:val="36"/>
          <w:szCs w:val="36"/>
          <w:lang w:eastAsia="ja-JP"/>
        </w:rPr>
      </w:pPr>
      <w:bookmarkStart w:id="15" w:name="_Toc190340447"/>
      <w:r w:rsidRPr="007F3349">
        <w:rPr>
          <w:sz w:val="36"/>
          <w:szCs w:val="36"/>
          <w:lang w:eastAsia="ja-JP"/>
        </w:rPr>
        <w:t>Dawn of racing</w:t>
      </w:r>
      <w:bookmarkEnd w:id="15"/>
    </w:p>
    <w:p w14:paraId="4AA6A8E3" w14:textId="1AFA28C6" w:rsidR="00DC0755" w:rsidRPr="007F3349" w:rsidRDefault="00604CB1" w:rsidP="00604CB1">
      <w:pPr>
        <w:spacing w:after="0" w:line="276" w:lineRule="auto"/>
        <w:rPr>
          <w:rFonts w:eastAsia="Arial" w:cstheme="minorHAnsi"/>
          <w:lang w:eastAsia="ja-JP"/>
        </w:rPr>
      </w:pPr>
      <w:r w:rsidRPr="002C03C9">
        <w:rPr>
          <w:rFonts w:ascii="Arial" w:eastAsia="Arial" w:hAnsi="Arial" w:cs="Arial"/>
          <w:color w:val="2F5496" w:themeColor="accent1" w:themeShade="BF"/>
          <w:lang w:eastAsia="ja-JP"/>
        </w:rPr>
        <w:t>​</w:t>
      </w:r>
      <w:r w:rsidR="004059AB" w:rsidRPr="007F3349">
        <w:rPr>
          <w:rFonts w:eastAsia="Arial" w:cstheme="minorHAnsi"/>
          <w:lang w:eastAsia="ja-JP"/>
        </w:rPr>
        <w:t>The ear</w:t>
      </w:r>
      <w:r w:rsidR="00E41ADA" w:rsidRPr="007F3349">
        <w:rPr>
          <w:rFonts w:eastAsia="Arial" w:cstheme="minorHAnsi"/>
          <w:lang w:eastAsia="ja-JP"/>
        </w:rPr>
        <w:t xml:space="preserve">ly years of auto racing </w:t>
      </w:r>
      <w:r w:rsidR="009C0D8B" w:rsidRPr="007F3349">
        <w:rPr>
          <w:rFonts w:eastAsia="Arial" w:cstheme="minorHAnsi"/>
          <w:lang w:eastAsia="ja-JP"/>
        </w:rPr>
        <w:t xml:space="preserve">were often </w:t>
      </w:r>
      <w:r w:rsidR="00D448E3" w:rsidRPr="007F3349">
        <w:rPr>
          <w:rFonts w:eastAsia="Arial" w:cstheme="minorHAnsi"/>
          <w:lang w:eastAsia="ja-JP"/>
        </w:rPr>
        <w:t xml:space="preserve">unorganised, with races being held </w:t>
      </w:r>
      <w:r w:rsidR="00477D8C" w:rsidRPr="007F3349">
        <w:rPr>
          <w:rFonts w:eastAsia="Arial" w:cstheme="minorHAnsi"/>
          <w:lang w:eastAsia="ja-JP"/>
        </w:rPr>
        <w:t>frequently on public roads, with little to no consideration made for the safety of participants or spectators</w:t>
      </w:r>
      <w:r w:rsidR="007157D1" w:rsidRPr="007F3349">
        <w:rPr>
          <w:rFonts w:eastAsia="Arial" w:cstheme="minorHAnsi"/>
          <w:lang w:eastAsia="ja-JP"/>
        </w:rPr>
        <w:t xml:space="preserve">. Many early races were held illegally, </w:t>
      </w:r>
      <w:r w:rsidR="00555874" w:rsidRPr="007F3349">
        <w:rPr>
          <w:rFonts w:eastAsia="Arial" w:cstheme="minorHAnsi"/>
          <w:lang w:eastAsia="ja-JP"/>
        </w:rPr>
        <w:t xml:space="preserve">such as the first recorded race between two self-propelled vehicles, held in </w:t>
      </w:r>
      <w:r w:rsidR="00C72CE0" w:rsidRPr="007F3349">
        <w:rPr>
          <w:rFonts w:eastAsia="Arial" w:cstheme="minorHAnsi"/>
          <w:lang w:eastAsia="ja-JP"/>
        </w:rPr>
        <w:t>August 1867</w:t>
      </w:r>
      <w:r w:rsidR="00EA4DED" w:rsidRPr="007F3349">
        <w:rPr>
          <w:rFonts w:eastAsia="Arial" w:cstheme="minorHAnsi"/>
          <w:lang w:eastAsia="ja-JP"/>
        </w:rPr>
        <w:t>, run between Ashton-</w:t>
      </w:r>
      <w:r w:rsidR="00F92695" w:rsidRPr="007F3349">
        <w:rPr>
          <w:rFonts w:eastAsia="Arial" w:cstheme="minorHAnsi"/>
          <w:lang w:eastAsia="ja-JP"/>
        </w:rPr>
        <w:t>u</w:t>
      </w:r>
      <w:r w:rsidR="00EA4DED" w:rsidRPr="007F3349">
        <w:rPr>
          <w:rFonts w:eastAsia="Arial" w:cstheme="minorHAnsi"/>
          <w:lang w:eastAsia="ja-JP"/>
        </w:rPr>
        <w:t>nder</w:t>
      </w:r>
      <w:r w:rsidR="00F92695" w:rsidRPr="007F3349">
        <w:rPr>
          <w:rFonts w:eastAsia="Arial" w:cstheme="minorHAnsi"/>
          <w:lang w:eastAsia="ja-JP"/>
        </w:rPr>
        <w:t>-Lyne and Old Trafford, a distance of roughly 8 miles</w:t>
      </w:r>
      <w:r w:rsidR="00C72CE0" w:rsidRPr="007F3349">
        <w:rPr>
          <w:rFonts w:eastAsia="Arial" w:cstheme="minorHAnsi"/>
          <w:lang w:eastAsia="ja-JP"/>
        </w:rPr>
        <w:t xml:space="preserve">. The race was started at 04:30 in the morning, in an attempt to avoid </w:t>
      </w:r>
      <w:r w:rsidR="00EA4DED" w:rsidRPr="007F3349">
        <w:rPr>
          <w:rFonts w:eastAsia="Arial" w:cstheme="minorHAnsi"/>
          <w:lang w:eastAsia="ja-JP"/>
        </w:rPr>
        <w:t xml:space="preserve">recently introduced </w:t>
      </w:r>
      <w:r w:rsidR="00F92695" w:rsidRPr="007F3349">
        <w:rPr>
          <w:rFonts w:eastAsia="Arial" w:cstheme="minorHAnsi"/>
          <w:lang w:eastAsia="ja-JP"/>
        </w:rPr>
        <w:t>legislation limiting vehicles to a top speed of only 4mph</w:t>
      </w:r>
      <w:sdt>
        <w:sdtPr>
          <w:rPr>
            <w:rFonts w:eastAsia="Arial" w:cstheme="minorHAnsi"/>
            <w:lang w:eastAsia="ja-JP"/>
          </w:rPr>
          <w:id w:val="-66272323"/>
          <w:citation/>
        </w:sdtPr>
        <w:sdtContent>
          <w:r w:rsidR="00F92695" w:rsidRPr="007F3349">
            <w:rPr>
              <w:rFonts w:eastAsia="Arial" w:cstheme="minorHAnsi"/>
              <w:lang w:eastAsia="ja-JP"/>
            </w:rPr>
            <w:fldChar w:fldCharType="begin"/>
          </w:r>
          <w:r w:rsidR="00F92695" w:rsidRPr="007F3349">
            <w:rPr>
              <w:rFonts w:eastAsia="Arial" w:cstheme="minorHAnsi"/>
              <w:lang w:eastAsia="ja-JP"/>
            </w:rPr>
            <w:instrText xml:space="preserve"> CITATION Gra16 \l 2057 </w:instrText>
          </w:r>
          <w:r w:rsidR="00F92695" w:rsidRPr="007F3349">
            <w:rPr>
              <w:rFonts w:eastAsia="Arial" w:cstheme="minorHAnsi"/>
              <w:lang w:eastAsia="ja-JP"/>
            </w:rPr>
            <w:fldChar w:fldCharType="separate"/>
          </w:r>
          <w:r w:rsidR="002D3FB7">
            <w:rPr>
              <w:rFonts w:eastAsia="Arial" w:cstheme="minorHAnsi"/>
              <w:noProof/>
              <w:lang w:eastAsia="ja-JP"/>
            </w:rPr>
            <w:t xml:space="preserve"> </w:t>
          </w:r>
          <w:r w:rsidR="002D3FB7" w:rsidRPr="002D3FB7">
            <w:rPr>
              <w:rFonts w:eastAsia="Arial" w:cstheme="minorHAnsi"/>
              <w:noProof/>
              <w:lang w:eastAsia="ja-JP"/>
            </w:rPr>
            <w:t>(Grace's Guide, 2016)</w:t>
          </w:r>
          <w:r w:rsidR="00F92695" w:rsidRPr="007F3349">
            <w:rPr>
              <w:rFonts w:eastAsia="Arial" w:cstheme="minorHAnsi"/>
              <w:lang w:eastAsia="ja-JP"/>
            </w:rPr>
            <w:fldChar w:fldCharType="end"/>
          </w:r>
        </w:sdtContent>
      </w:sdt>
      <w:r w:rsidR="007470BA" w:rsidRPr="007F3349">
        <w:rPr>
          <w:rFonts w:eastAsia="Arial" w:cstheme="minorHAnsi"/>
          <w:lang w:eastAsia="ja-JP"/>
        </w:rPr>
        <w:t xml:space="preserve">. </w:t>
      </w:r>
      <w:r w:rsidR="00F06803" w:rsidRPr="007F3349">
        <w:rPr>
          <w:rFonts w:eastAsia="Arial" w:cstheme="minorHAnsi"/>
          <w:lang w:eastAsia="ja-JP"/>
        </w:rPr>
        <w:t>Most early races were held as point-to-point time trials, with competitors racing from one destination to another</w:t>
      </w:r>
      <w:r w:rsidR="004A7AE6" w:rsidRPr="007F3349">
        <w:rPr>
          <w:rFonts w:eastAsia="Arial" w:cstheme="minorHAnsi"/>
          <w:lang w:eastAsia="ja-JP"/>
        </w:rPr>
        <w:t>, such as the Paris-Rouen race of 1894</w:t>
      </w:r>
      <w:r w:rsidR="007E57F6" w:rsidRPr="007F3349">
        <w:rPr>
          <w:rFonts w:eastAsia="Arial" w:cstheme="minorHAnsi"/>
          <w:lang w:eastAsia="ja-JP"/>
        </w:rPr>
        <w:t>.</w:t>
      </w:r>
      <w:r w:rsidR="004A7AE6" w:rsidRPr="007F3349">
        <w:rPr>
          <w:rFonts w:eastAsia="Arial" w:cstheme="minorHAnsi"/>
          <w:lang w:eastAsia="ja-JP"/>
        </w:rPr>
        <w:t xml:space="preserve"> </w:t>
      </w:r>
      <w:sdt>
        <w:sdtPr>
          <w:rPr>
            <w:rFonts w:eastAsia="Arial" w:cstheme="minorHAnsi"/>
            <w:lang w:eastAsia="ja-JP"/>
          </w:rPr>
          <w:id w:val="-1378082067"/>
          <w:citation/>
        </w:sdtPr>
        <w:sdtContent>
          <w:r w:rsidR="005F5047" w:rsidRPr="007F3349">
            <w:rPr>
              <w:rFonts w:eastAsia="Arial" w:cstheme="minorHAnsi"/>
              <w:lang w:eastAsia="ja-JP"/>
            </w:rPr>
            <w:fldChar w:fldCharType="begin"/>
          </w:r>
          <w:r w:rsidR="005F5047" w:rsidRPr="007F3349">
            <w:rPr>
              <w:rFonts w:eastAsia="Arial" w:cstheme="minorHAnsi"/>
              <w:lang w:eastAsia="ja-JP"/>
            </w:rPr>
            <w:instrText xml:space="preserve"> CITATION Cla27 \l 2057 </w:instrText>
          </w:r>
          <w:r w:rsidR="005F5047" w:rsidRPr="007F3349">
            <w:rPr>
              <w:rFonts w:eastAsia="Arial" w:cstheme="minorHAnsi"/>
              <w:lang w:eastAsia="ja-JP"/>
            </w:rPr>
            <w:fldChar w:fldCharType="separate"/>
          </w:r>
          <w:r w:rsidR="002D3FB7" w:rsidRPr="002D3FB7">
            <w:rPr>
              <w:rFonts w:eastAsia="Arial" w:cstheme="minorHAnsi"/>
              <w:noProof/>
              <w:lang w:eastAsia="ja-JP"/>
            </w:rPr>
            <w:t>(Johnson, 1927)</w:t>
          </w:r>
          <w:r w:rsidR="005F5047" w:rsidRPr="007F3349">
            <w:rPr>
              <w:rFonts w:eastAsia="Arial" w:cstheme="minorHAnsi"/>
              <w:lang w:eastAsia="ja-JP"/>
            </w:rPr>
            <w:fldChar w:fldCharType="end"/>
          </w:r>
        </w:sdtContent>
      </w:sdt>
      <w:r w:rsidR="00DC0755" w:rsidRPr="007F3349">
        <w:rPr>
          <w:rFonts w:eastAsia="Arial" w:cstheme="minorHAnsi"/>
          <w:lang w:eastAsia="ja-JP"/>
        </w:rPr>
        <w:t xml:space="preserve">. </w:t>
      </w:r>
    </w:p>
    <w:p w14:paraId="220CCE03" w14:textId="6B1579BC" w:rsidR="00607F06" w:rsidRPr="007F3349" w:rsidRDefault="00607F06" w:rsidP="00604CB1">
      <w:pPr>
        <w:spacing w:after="0" w:line="276" w:lineRule="auto"/>
        <w:rPr>
          <w:rFonts w:eastAsia="Arial" w:cstheme="minorHAnsi"/>
          <w:lang w:eastAsia="ja-JP"/>
        </w:rPr>
      </w:pPr>
    </w:p>
    <w:p w14:paraId="7C703A46" w14:textId="061F1D0A" w:rsidR="00604CB1" w:rsidRPr="007F3349" w:rsidRDefault="00DC0755" w:rsidP="00604CB1">
      <w:pPr>
        <w:spacing w:after="0" w:line="276" w:lineRule="auto"/>
        <w:rPr>
          <w:rFonts w:eastAsia="Arial" w:cstheme="minorHAnsi"/>
          <w:lang w:eastAsia="ja-JP"/>
        </w:rPr>
      </w:pPr>
      <w:r w:rsidRPr="007F3349">
        <w:rPr>
          <w:rFonts w:eastAsia="Arial" w:cstheme="minorHAnsi"/>
          <w:lang w:eastAsia="ja-JP"/>
        </w:rPr>
        <w:t xml:space="preserve">The first </w:t>
      </w:r>
      <w:r w:rsidR="001C53FB" w:rsidRPr="007F3349">
        <w:rPr>
          <w:rFonts w:eastAsia="Arial" w:cstheme="minorHAnsi"/>
          <w:lang w:eastAsia="ja-JP"/>
        </w:rPr>
        <w:t>permanent</w:t>
      </w:r>
      <w:r w:rsidRPr="007F3349">
        <w:rPr>
          <w:rFonts w:eastAsia="Arial" w:cstheme="minorHAnsi"/>
          <w:lang w:eastAsia="ja-JP"/>
        </w:rPr>
        <w:t xml:space="preserve"> racing circuit wouldn’t open until 190</w:t>
      </w:r>
      <w:r w:rsidR="007112D3" w:rsidRPr="007F3349">
        <w:rPr>
          <w:rFonts w:eastAsia="Arial" w:cstheme="minorHAnsi"/>
          <w:lang w:eastAsia="ja-JP"/>
        </w:rPr>
        <w:t>6</w:t>
      </w:r>
      <w:r w:rsidRPr="007F3349">
        <w:rPr>
          <w:rFonts w:eastAsia="Arial" w:cstheme="minorHAnsi"/>
          <w:lang w:eastAsia="ja-JP"/>
        </w:rPr>
        <w:t xml:space="preserve">, at Aspendale, a suburb of Melbourne, Australia. Built </w:t>
      </w:r>
      <w:r w:rsidR="00EF1C16" w:rsidRPr="007F3349">
        <w:rPr>
          <w:rFonts w:eastAsia="Arial" w:cstheme="minorHAnsi"/>
          <w:lang w:eastAsia="ja-JP"/>
        </w:rPr>
        <w:t xml:space="preserve">inside a pre-existing Horse Racing track, the </w:t>
      </w:r>
      <w:r w:rsidR="00607F06" w:rsidRPr="007F3349">
        <w:rPr>
          <w:rFonts w:eastAsia="Arial" w:cstheme="minorHAnsi"/>
          <w:lang w:eastAsia="ja-JP"/>
        </w:rPr>
        <w:t>1-mile</w:t>
      </w:r>
      <w:r w:rsidR="00456A0D" w:rsidRPr="007F3349">
        <w:rPr>
          <w:rFonts w:eastAsia="Arial" w:cstheme="minorHAnsi"/>
          <w:lang w:eastAsia="ja-JP"/>
        </w:rPr>
        <w:t xml:space="preserve"> </w:t>
      </w:r>
      <w:r w:rsidR="00607F06" w:rsidRPr="007F3349">
        <w:rPr>
          <w:rFonts w:eastAsia="Arial" w:cstheme="minorHAnsi"/>
          <w:lang w:eastAsia="ja-JP"/>
        </w:rPr>
        <w:t xml:space="preserve">(1.6km) </w:t>
      </w:r>
      <w:r w:rsidR="00F637B2" w:rsidRPr="007F3349">
        <w:rPr>
          <w:rFonts w:eastAsia="Arial" w:cstheme="minorHAnsi"/>
          <w:lang w:eastAsia="ja-JP"/>
        </w:rPr>
        <w:t xml:space="preserve">course was </w:t>
      </w:r>
      <w:r w:rsidR="00374E60" w:rsidRPr="007F3349">
        <w:rPr>
          <w:rFonts w:eastAsia="Arial" w:cstheme="minorHAnsi"/>
          <w:lang w:eastAsia="ja-JP"/>
        </w:rPr>
        <w:t xml:space="preserve">constructed using crushed concrete, and was laid out in </w:t>
      </w:r>
      <w:r w:rsidR="00607F06" w:rsidRPr="007F3349">
        <w:rPr>
          <w:rFonts w:eastAsia="Arial" w:cstheme="minorHAnsi"/>
          <w:lang w:eastAsia="ja-JP"/>
        </w:rPr>
        <w:t>a</w:t>
      </w:r>
      <w:r w:rsidR="00E179F0" w:rsidRPr="007F3349">
        <w:rPr>
          <w:rFonts w:eastAsia="Arial" w:cstheme="minorHAnsi"/>
          <w:lang w:eastAsia="ja-JP"/>
        </w:rPr>
        <w:t xml:space="preserve"> Trapezoid shape. The venue would host both auto </w:t>
      </w:r>
      <w:r w:rsidR="00E179F0" w:rsidRPr="007F3349">
        <w:rPr>
          <w:rFonts w:eastAsia="Arial" w:cstheme="minorHAnsi"/>
          <w:lang w:eastAsia="ja-JP"/>
        </w:rPr>
        <w:lastRenderedPageBreak/>
        <w:t xml:space="preserve">racing as well as horse racing until </w:t>
      </w:r>
      <w:r w:rsidR="00AA4A19" w:rsidRPr="007F3349">
        <w:rPr>
          <w:rFonts w:eastAsia="Arial" w:cstheme="minorHAnsi"/>
          <w:lang w:eastAsia="ja-JP"/>
        </w:rPr>
        <w:t xml:space="preserve">1939, when it was closed due to the outbreak of the Second World War. After the war, the </w:t>
      </w:r>
      <w:r w:rsidR="002203B8" w:rsidRPr="007F3349">
        <w:rPr>
          <w:rFonts w:eastAsia="Arial" w:cstheme="minorHAnsi"/>
          <w:lang w:eastAsia="ja-JP"/>
        </w:rPr>
        <w:t xml:space="preserve">land was cleared, and is now residential housing </w:t>
      </w:r>
      <w:sdt>
        <w:sdtPr>
          <w:rPr>
            <w:rFonts w:eastAsia="Arial" w:cstheme="minorHAnsi"/>
            <w:lang w:eastAsia="ja-JP"/>
          </w:rPr>
          <w:id w:val="-1220123369"/>
          <w:citation/>
        </w:sdtPr>
        <w:sdtContent>
          <w:r w:rsidR="002203B8" w:rsidRPr="007F3349">
            <w:rPr>
              <w:rFonts w:eastAsia="Arial" w:cstheme="minorHAnsi"/>
              <w:lang w:eastAsia="ja-JP"/>
            </w:rPr>
            <w:fldChar w:fldCharType="begin"/>
          </w:r>
          <w:r w:rsidR="002203B8" w:rsidRPr="007F3349">
            <w:rPr>
              <w:rFonts w:eastAsia="Arial" w:cstheme="minorHAnsi"/>
              <w:lang w:eastAsia="ja-JP"/>
            </w:rPr>
            <w:instrText xml:space="preserve"> CITATION Ver18 \l 2057 </w:instrText>
          </w:r>
          <w:r w:rsidR="002203B8" w:rsidRPr="007F3349">
            <w:rPr>
              <w:rFonts w:eastAsia="Arial" w:cstheme="minorHAnsi"/>
              <w:lang w:eastAsia="ja-JP"/>
            </w:rPr>
            <w:fldChar w:fldCharType="separate"/>
          </w:r>
          <w:r w:rsidR="002D3FB7" w:rsidRPr="002D3FB7">
            <w:rPr>
              <w:rFonts w:eastAsia="Arial" w:cstheme="minorHAnsi"/>
              <w:noProof/>
              <w:lang w:eastAsia="ja-JP"/>
            </w:rPr>
            <w:t>(Hahn, 2018)</w:t>
          </w:r>
          <w:r w:rsidR="002203B8" w:rsidRPr="007F3349">
            <w:rPr>
              <w:rFonts w:eastAsia="Arial" w:cstheme="minorHAnsi"/>
              <w:lang w:eastAsia="ja-JP"/>
            </w:rPr>
            <w:fldChar w:fldCharType="end"/>
          </w:r>
        </w:sdtContent>
      </w:sdt>
    </w:p>
    <w:p w14:paraId="6C9F050A" w14:textId="40F3309C" w:rsidR="00C546F2" w:rsidRPr="007F3349" w:rsidRDefault="00C546F2" w:rsidP="00604CB1">
      <w:pPr>
        <w:spacing w:after="0" w:line="276" w:lineRule="auto"/>
        <w:rPr>
          <w:rFonts w:eastAsia="Arial" w:cstheme="minorHAnsi"/>
          <w:lang w:eastAsia="ja-JP"/>
        </w:rPr>
      </w:pPr>
      <w:r w:rsidRPr="007F3349">
        <w:rPr>
          <w:rFonts w:cstheme="minorHAnsi"/>
          <w:noProof/>
        </w:rPr>
        <mc:AlternateContent>
          <mc:Choice Requires="wps">
            <w:drawing>
              <wp:anchor distT="0" distB="0" distL="114300" distR="114300" simplePos="0" relativeHeight="251651072" behindDoc="1" locked="0" layoutInCell="1" allowOverlap="1" wp14:anchorId="4C9CB646" wp14:editId="1F5A4D95">
                <wp:simplePos x="0" y="0"/>
                <wp:positionH relativeFrom="column">
                  <wp:posOffset>1151255</wp:posOffset>
                </wp:positionH>
                <wp:positionV relativeFrom="paragraph">
                  <wp:posOffset>3499485</wp:posOffset>
                </wp:positionV>
                <wp:extent cx="3429000" cy="635"/>
                <wp:effectExtent l="0" t="0" r="0" b="0"/>
                <wp:wrapTight wrapText="bothSides">
                  <wp:wrapPolygon edited="0">
                    <wp:start x="0" y="0"/>
                    <wp:lineTo x="0" y="21600"/>
                    <wp:lineTo x="21600" y="21600"/>
                    <wp:lineTo x="21600" y="0"/>
                  </wp:wrapPolygon>
                </wp:wrapTight>
                <wp:docPr id="996768148" name="Text Box 1"/>
                <wp:cNvGraphicFramePr/>
                <a:graphic xmlns:a="http://schemas.openxmlformats.org/drawingml/2006/main">
                  <a:graphicData uri="http://schemas.microsoft.com/office/word/2010/wordprocessingShape">
                    <wps:wsp>
                      <wps:cNvSpPr txBox="1"/>
                      <wps:spPr>
                        <a:xfrm>
                          <a:off x="0" y="0"/>
                          <a:ext cx="3429000" cy="635"/>
                        </a:xfrm>
                        <a:prstGeom prst="rect">
                          <a:avLst/>
                        </a:prstGeom>
                        <a:solidFill>
                          <a:prstClr val="white"/>
                        </a:solidFill>
                        <a:ln>
                          <a:noFill/>
                        </a:ln>
                      </wps:spPr>
                      <wps:txbx>
                        <w:txbxContent>
                          <w:p w14:paraId="5ED91BF5" w14:textId="48B069AF" w:rsidR="00C546F2" w:rsidRPr="00567430" w:rsidRDefault="00C546F2" w:rsidP="00C546F2">
                            <w:pPr>
                              <w:pStyle w:val="Caption"/>
                              <w:rPr>
                                <w:noProof/>
                                <w:sz w:val="22"/>
                                <w:szCs w:val="22"/>
                              </w:rPr>
                            </w:pPr>
                            <w:r>
                              <w:t xml:space="preserve">Figure </w:t>
                            </w:r>
                            <w:fldSimple w:instr=" SEQ Figure \* ARABIC ">
                              <w:r w:rsidR="00CA1BDD">
                                <w:rPr>
                                  <w:noProof/>
                                </w:rPr>
                                <w:t>1</w:t>
                              </w:r>
                            </w:fldSimple>
                            <w:r>
                              <w:t xml:space="preserve"> -</w:t>
                            </w:r>
                            <w:r w:rsidRPr="00675C07">
                              <w:t xml:space="preserve"> An Aerial Photograph of Aspendale Racecourse, taken in 1945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C9CB646" id="_x0000_t202" coordsize="21600,21600" o:spt="202" path="m,l,21600r21600,l21600,xe">
                <v:stroke joinstyle="miter"/>
                <v:path gradientshapeok="t" o:connecttype="rect"/>
              </v:shapetype>
              <v:shape id="Text Box 1" o:spid="_x0000_s1026" type="#_x0000_t202" style="position:absolute;margin-left:90.65pt;margin-top:275.55pt;width:270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" stroked="f">
                <v:textbox style="mso-fit-shape-to-text:t" inset="0,0,0,0">
                  <w:txbxContent>
                    <w:p w14:paraId="5ED91BF5" w14:textId="48B069AF" w:rsidR="00C546F2" w:rsidRPr="00567430" w:rsidRDefault="00C546F2" w:rsidP="00C546F2">
                      <w:pPr>
                        <w:pStyle w:val="Caption"/>
                        <w:rPr>
                          <w:noProof/>
                          <w:sz w:val="22"/>
                          <w:szCs w:val="22"/>
                        </w:rPr>
                      </w:pPr>
                      <w:r>
                        <w:t xml:space="preserve">Figure </w:t>
                      </w:r>
                      <w:fldSimple w:instr=" SEQ Figure \* ARABIC ">
                        <w:r w:rsidR="00CA1BDD">
                          <w:rPr>
                            <w:noProof/>
                          </w:rPr>
                          <w:t>1</w:t>
                        </w:r>
                      </w:fldSimple>
                      <w:r>
                        <w:t xml:space="preserve"> -</w:t>
                      </w:r>
                      <w:r w:rsidRPr="00675C07">
                        <w:t xml:space="preserve"> An Aerial Photograph of Aspendale Racecourse, taken in 1945</w:t>
                      </w:r>
                    </w:p>
                  </w:txbxContent>
                </v:textbox>
                <w10:wrap type="tight"/>
              </v:shape>
            </w:pict>
          </mc:Fallback>
        </mc:AlternateContent>
      </w:r>
      <w:r w:rsidRPr="007F3349">
        <w:rPr>
          <w:rFonts w:cstheme="minorHAnsi"/>
          <w:noProof/>
        </w:rPr>
        <w:drawing>
          <wp:anchor distT="0" distB="0" distL="114300" distR="114300" simplePos="0" relativeHeight="251649024" behindDoc="1" locked="0" layoutInCell="1" allowOverlap="1" wp14:anchorId="74AC3CDE" wp14:editId="41BE2EB3">
            <wp:simplePos x="0" y="0"/>
            <wp:positionH relativeFrom="margin">
              <wp:align>center</wp:align>
            </wp:positionH>
            <wp:positionV relativeFrom="paragraph">
              <wp:posOffset>13335</wp:posOffset>
            </wp:positionV>
            <wp:extent cx="3429000" cy="3429000"/>
            <wp:effectExtent l="0" t="0" r="0" b="0"/>
            <wp:wrapTight wrapText="bothSides">
              <wp:wrapPolygon edited="0">
                <wp:start x="0" y="0"/>
                <wp:lineTo x="0" y="21480"/>
                <wp:lineTo x="21480" y="21480"/>
                <wp:lineTo x="21480" y="0"/>
                <wp:lineTo x="0" y="0"/>
              </wp:wrapPolygon>
            </wp:wrapTight>
            <wp:docPr id="1526085329" name="Picture 1" descr="World's First Race Track | Aspendale Park |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s First Race Track | Aspendale Park | Austral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F4C90" w14:textId="177BE2A0" w:rsidR="00C546F2" w:rsidRPr="007F3349" w:rsidRDefault="00C546F2" w:rsidP="00604CB1">
      <w:pPr>
        <w:spacing w:after="0" w:line="276" w:lineRule="auto"/>
        <w:rPr>
          <w:rFonts w:eastAsia="Arial" w:cstheme="minorHAnsi"/>
          <w:lang w:eastAsia="ja-JP"/>
        </w:rPr>
      </w:pPr>
    </w:p>
    <w:p w14:paraId="0E599A88" w14:textId="01FC030C" w:rsidR="00C546F2" w:rsidRPr="007F3349" w:rsidRDefault="00C546F2" w:rsidP="00604CB1">
      <w:pPr>
        <w:spacing w:after="0" w:line="276" w:lineRule="auto"/>
        <w:rPr>
          <w:rFonts w:eastAsia="Arial" w:cstheme="minorHAnsi"/>
          <w:lang w:eastAsia="ja-JP"/>
        </w:rPr>
      </w:pPr>
    </w:p>
    <w:p w14:paraId="309A0950" w14:textId="77777777" w:rsidR="00C546F2" w:rsidRPr="007F3349" w:rsidRDefault="00C546F2" w:rsidP="00604CB1">
      <w:pPr>
        <w:spacing w:after="0" w:line="276" w:lineRule="auto"/>
        <w:rPr>
          <w:rFonts w:eastAsia="Arial" w:cstheme="minorHAnsi"/>
          <w:lang w:eastAsia="ja-JP"/>
        </w:rPr>
      </w:pPr>
    </w:p>
    <w:p w14:paraId="3A4EBD03" w14:textId="1C1ABCAF" w:rsidR="00C546F2" w:rsidRPr="007F3349" w:rsidRDefault="00C546F2" w:rsidP="00604CB1">
      <w:pPr>
        <w:spacing w:after="0" w:line="276" w:lineRule="auto"/>
        <w:rPr>
          <w:rFonts w:eastAsia="Arial" w:cstheme="minorHAnsi"/>
          <w:lang w:eastAsia="ja-JP"/>
        </w:rPr>
      </w:pPr>
    </w:p>
    <w:p w14:paraId="005A4348" w14:textId="77777777" w:rsidR="00C546F2" w:rsidRPr="007F3349" w:rsidRDefault="00C546F2" w:rsidP="00604CB1">
      <w:pPr>
        <w:spacing w:after="0" w:line="276" w:lineRule="auto"/>
        <w:rPr>
          <w:rFonts w:eastAsia="Arial" w:cstheme="minorHAnsi"/>
          <w:lang w:eastAsia="ja-JP"/>
        </w:rPr>
      </w:pPr>
    </w:p>
    <w:p w14:paraId="717F6D50" w14:textId="77777777" w:rsidR="00C546F2" w:rsidRPr="007F3349" w:rsidRDefault="00C546F2" w:rsidP="00604CB1">
      <w:pPr>
        <w:spacing w:after="0" w:line="276" w:lineRule="auto"/>
        <w:rPr>
          <w:rFonts w:eastAsia="Arial" w:cstheme="minorHAnsi"/>
          <w:lang w:eastAsia="ja-JP"/>
        </w:rPr>
      </w:pPr>
    </w:p>
    <w:p w14:paraId="28AC6994" w14:textId="77777777" w:rsidR="00C546F2" w:rsidRPr="007F3349" w:rsidRDefault="00C546F2" w:rsidP="00604CB1">
      <w:pPr>
        <w:spacing w:after="0" w:line="276" w:lineRule="auto"/>
        <w:rPr>
          <w:rFonts w:eastAsia="Arial" w:cstheme="minorHAnsi"/>
          <w:lang w:eastAsia="ja-JP"/>
        </w:rPr>
      </w:pPr>
    </w:p>
    <w:p w14:paraId="35F11457" w14:textId="77777777" w:rsidR="00C546F2" w:rsidRPr="007F3349" w:rsidRDefault="00C546F2" w:rsidP="00604CB1">
      <w:pPr>
        <w:spacing w:after="0" w:line="276" w:lineRule="auto"/>
        <w:rPr>
          <w:rFonts w:eastAsia="Arial" w:cstheme="minorHAnsi"/>
          <w:lang w:eastAsia="ja-JP"/>
        </w:rPr>
      </w:pPr>
    </w:p>
    <w:p w14:paraId="0C529CF4" w14:textId="77777777" w:rsidR="00C546F2" w:rsidRPr="007F3349" w:rsidRDefault="00C546F2" w:rsidP="00604CB1">
      <w:pPr>
        <w:spacing w:after="0" w:line="276" w:lineRule="auto"/>
        <w:rPr>
          <w:rFonts w:eastAsia="Arial" w:cstheme="minorHAnsi"/>
          <w:lang w:eastAsia="ja-JP"/>
        </w:rPr>
      </w:pPr>
    </w:p>
    <w:p w14:paraId="5A2E7F89" w14:textId="77777777" w:rsidR="00C546F2" w:rsidRPr="007F3349" w:rsidRDefault="00C546F2" w:rsidP="00604CB1">
      <w:pPr>
        <w:spacing w:after="0" w:line="276" w:lineRule="auto"/>
        <w:rPr>
          <w:rFonts w:eastAsia="Arial" w:cstheme="minorHAnsi"/>
          <w:lang w:eastAsia="ja-JP"/>
        </w:rPr>
      </w:pPr>
    </w:p>
    <w:p w14:paraId="4EACDDCF" w14:textId="77777777" w:rsidR="00C546F2" w:rsidRPr="007F3349" w:rsidRDefault="00C546F2" w:rsidP="00604CB1">
      <w:pPr>
        <w:spacing w:after="0" w:line="276" w:lineRule="auto"/>
        <w:rPr>
          <w:rFonts w:eastAsia="Arial" w:cstheme="minorHAnsi"/>
          <w:lang w:eastAsia="ja-JP"/>
        </w:rPr>
      </w:pPr>
    </w:p>
    <w:p w14:paraId="44656008" w14:textId="77777777" w:rsidR="00C546F2" w:rsidRPr="007F3349" w:rsidRDefault="00C546F2" w:rsidP="00604CB1">
      <w:pPr>
        <w:spacing w:after="0" w:line="276" w:lineRule="auto"/>
        <w:rPr>
          <w:rFonts w:eastAsia="Arial" w:cstheme="minorHAnsi"/>
          <w:lang w:eastAsia="ja-JP"/>
        </w:rPr>
      </w:pPr>
    </w:p>
    <w:p w14:paraId="2E118941" w14:textId="77777777" w:rsidR="00C546F2" w:rsidRPr="007F3349" w:rsidRDefault="00C546F2" w:rsidP="00604CB1">
      <w:pPr>
        <w:spacing w:after="0" w:line="276" w:lineRule="auto"/>
        <w:rPr>
          <w:rFonts w:eastAsia="Arial" w:cstheme="minorHAnsi"/>
          <w:lang w:eastAsia="ja-JP"/>
        </w:rPr>
      </w:pPr>
    </w:p>
    <w:p w14:paraId="1E3CD584" w14:textId="77777777" w:rsidR="00C546F2" w:rsidRPr="007F3349" w:rsidRDefault="00C546F2" w:rsidP="00604CB1">
      <w:pPr>
        <w:spacing w:after="0" w:line="276" w:lineRule="auto"/>
        <w:rPr>
          <w:rFonts w:eastAsia="Arial" w:cstheme="minorHAnsi"/>
          <w:lang w:eastAsia="ja-JP"/>
        </w:rPr>
      </w:pPr>
    </w:p>
    <w:p w14:paraId="5D3296F9" w14:textId="77777777" w:rsidR="00C546F2" w:rsidRPr="007F3349" w:rsidRDefault="00C546F2" w:rsidP="00604CB1">
      <w:pPr>
        <w:spacing w:after="0" w:line="276" w:lineRule="auto"/>
        <w:rPr>
          <w:rFonts w:eastAsia="Arial" w:cstheme="minorHAnsi"/>
          <w:lang w:eastAsia="ja-JP"/>
        </w:rPr>
      </w:pPr>
    </w:p>
    <w:p w14:paraId="5F287017" w14:textId="77777777" w:rsidR="00C546F2" w:rsidRPr="007F3349" w:rsidRDefault="00C546F2" w:rsidP="00604CB1">
      <w:pPr>
        <w:spacing w:after="0" w:line="276" w:lineRule="auto"/>
        <w:rPr>
          <w:rFonts w:eastAsia="Arial" w:cstheme="minorHAnsi"/>
          <w:lang w:eastAsia="ja-JP"/>
        </w:rPr>
      </w:pPr>
    </w:p>
    <w:p w14:paraId="51965077" w14:textId="77777777" w:rsidR="00C546F2" w:rsidRPr="007F3349" w:rsidRDefault="00C546F2" w:rsidP="00604CB1">
      <w:pPr>
        <w:spacing w:after="0" w:line="276" w:lineRule="auto"/>
        <w:rPr>
          <w:rFonts w:eastAsia="Arial" w:cstheme="minorHAnsi"/>
          <w:lang w:eastAsia="ja-JP"/>
        </w:rPr>
      </w:pPr>
    </w:p>
    <w:p w14:paraId="56B17CC1" w14:textId="46FE76E4" w:rsidR="00607F06" w:rsidRPr="007F3349" w:rsidRDefault="00607F06" w:rsidP="00604CB1">
      <w:pPr>
        <w:spacing w:after="0" w:line="276" w:lineRule="auto"/>
        <w:rPr>
          <w:rFonts w:eastAsia="Arial" w:cstheme="minorHAnsi"/>
          <w:lang w:eastAsia="ja-JP"/>
        </w:rPr>
      </w:pPr>
    </w:p>
    <w:p w14:paraId="35D79FC4" w14:textId="77777777" w:rsidR="00C546F2" w:rsidRPr="007F3349" w:rsidRDefault="00C546F2" w:rsidP="00C546F2">
      <w:pPr>
        <w:spacing w:after="0" w:line="276" w:lineRule="auto"/>
        <w:rPr>
          <w:rFonts w:eastAsia="Arial" w:cstheme="minorHAnsi"/>
          <w:lang w:eastAsia="ja-JP"/>
        </w:rPr>
      </w:pPr>
    </w:p>
    <w:p w14:paraId="56E8B3E4" w14:textId="77777777" w:rsidR="00C546F2" w:rsidRPr="007F3349" w:rsidRDefault="00C546F2" w:rsidP="00C546F2">
      <w:pPr>
        <w:spacing w:after="0" w:line="276" w:lineRule="auto"/>
        <w:rPr>
          <w:rFonts w:eastAsia="Arial" w:cstheme="minorHAnsi"/>
          <w:lang w:eastAsia="ja-JP"/>
        </w:rPr>
      </w:pPr>
    </w:p>
    <w:p w14:paraId="0B01F88E" w14:textId="77777777" w:rsidR="00C546F2" w:rsidRPr="007F3349" w:rsidRDefault="00C546F2" w:rsidP="00C546F2">
      <w:pPr>
        <w:spacing w:after="0" w:line="276" w:lineRule="auto"/>
        <w:rPr>
          <w:rFonts w:eastAsia="Arial" w:cstheme="minorHAnsi"/>
          <w:lang w:eastAsia="ja-JP"/>
        </w:rPr>
      </w:pPr>
    </w:p>
    <w:p w14:paraId="4C0CEB1E" w14:textId="70402576" w:rsidR="002417FE" w:rsidRPr="007F3349" w:rsidRDefault="007112D3" w:rsidP="002417FE">
      <w:pPr>
        <w:spacing w:line="276" w:lineRule="auto"/>
        <w:rPr>
          <w:rFonts w:eastAsia="Arial" w:cstheme="minorHAnsi"/>
          <w:lang w:eastAsia="ja-JP"/>
        </w:rPr>
      </w:pPr>
      <w:r w:rsidRPr="007F3349">
        <w:rPr>
          <w:rFonts w:eastAsia="Arial" w:cstheme="minorHAnsi"/>
          <w:lang w:eastAsia="ja-JP"/>
        </w:rPr>
        <w:t xml:space="preserve">Other </w:t>
      </w:r>
      <w:r w:rsidR="004C6B06" w:rsidRPr="007F3349">
        <w:rPr>
          <w:rFonts w:eastAsia="Arial" w:cstheme="minorHAnsi"/>
          <w:lang w:eastAsia="ja-JP"/>
        </w:rPr>
        <w:t>purpose-built</w:t>
      </w:r>
      <w:r w:rsidRPr="007F3349">
        <w:rPr>
          <w:rFonts w:eastAsia="Arial" w:cstheme="minorHAnsi"/>
          <w:lang w:eastAsia="ja-JP"/>
        </w:rPr>
        <w:t xml:space="preserve"> tracks would begin to appear </w:t>
      </w:r>
      <w:r w:rsidR="00A801F6" w:rsidRPr="007F3349">
        <w:rPr>
          <w:rFonts w:eastAsia="Arial" w:cstheme="minorHAnsi"/>
          <w:lang w:eastAsia="ja-JP"/>
        </w:rPr>
        <w:t xml:space="preserve">in other countries, with </w:t>
      </w:r>
      <w:r w:rsidR="00DF2811" w:rsidRPr="007F3349">
        <w:rPr>
          <w:rFonts w:eastAsia="Arial" w:cstheme="minorHAnsi"/>
          <w:lang w:eastAsia="ja-JP"/>
        </w:rPr>
        <w:t xml:space="preserve">Brooklands opening in </w:t>
      </w:r>
      <w:r w:rsidR="00F240C9" w:rsidRPr="007F3349">
        <w:rPr>
          <w:rFonts w:eastAsia="Arial" w:cstheme="minorHAnsi"/>
          <w:lang w:eastAsia="ja-JP"/>
        </w:rPr>
        <w:t xml:space="preserve">Surrey in </w:t>
      </w:r>
      <w:r w:rsidR="004C6B06" w:rsidRPr="007F3349">
        <w:rPr>
          <w:rFonts w:eastAsia="Arial" w:cstheme="minorHAnsi"/>
          <w:lang w:eastAsia="ja-JP"/>
        </w:rPr>
        <w:t>1907,</w:t>
      </w:r>
      <w:r w:rsidR="00D51B8B" w:rsidRPr="007F3349">
        <w:rPr>
          <w:rFonts w:eastAsia="Arial" w:cstheme="minorHAnsi"/>
          <w:lang w:eastAsia="ja-JP"/>
        </w:rPr>
        <w:t xml:space="preserve"> the Indianapolis Motor Speedway opening in 1909,</w:t>
      </w:r>
      <w:r w:rsidR="002A7590" w:rsidRPr="007F3349">
        <w:rPr>
          <w:rFonts w:eastAsia="Arial" w:cstheme="minorHAnsi"/>
          <w:lang w:eastAsia="ja-JP"/>
        </w:rPr>
        <w:t xml:space="preserve"> </w:t>
      </w:r>
      <w:sdt>
        <w:sdtPr>
          <w:rPr>
            <w:rFonts w:eastAsia="Arial" w:cstheme="minorHAnsi"/>
            <w:lang w:eastAsia="ja-JP"/>
          </w:rPr>
          <w:id w:val="-1470432729"/>
          <w:citation/>
        </w:sdtPr>
        <w:sdtContent>
          <w:r w:rsidR="002A7590" w:rsidRPr="007F3349">
            <w:rPr>
              <w:rFonts w:eastAsia="Arial" w:cstheme="minorHAnsi"/>
              <w:lang w:eastAsia="ja-JP"/>
            </w:rPr>
            <w:fldChar w:fldCharType="begin"/>
          </w:r>
          <w:r w:rsidR="002A7590" w:rsidRPr="007F3349">
            <w:rPr>
              <w:rFonts w:eastAsia="Arial" w:cstheme="minorHAnsi"/>
              <w:lang w:eastAsia="ja-JP"/>
            </w:rPr>
            <w:instrText xml:space="preserve"> CITATION Jer14 \l 2057 </w:instrText>
          </w:r>
          <w:r w:rsidR="002A7590" w:rsidRPr="007F3349">
            <w:rPr>
              <w:rFonts w:eastAsia="Arial" w:cstheme="minorHAnsi"/>
              <w:lang w:eastAsia="ja-JP"/>
            </w:rPr>
            <w:fldChar w:fldCharType="separate"/>
          </w:r>
          <w:r w:rsidR="002D3FB7" w:rsidRPr="002D3FB7">
            <w:rPr>
              <w:rFonts w:eastAsia="Arial" w:cstheme="minorHAnsi"/>
              <w:noProof/>
              <w:lang w:eastAsia="ja-JP"/>
            </w:rPr>
            <w:t>(Fisher, 2014)</w:t>
          </w:r>
          <w:r w:rsidR="002A7590" w:rsidRPr="007F3349">
            <w:rPr>
              <w:rFonts w:eastAsia="Arial" w:cstheme="minorHAnsi"/>
              <w:lang w:eastAsia="ja-JP"/>
            </w:rPr>
            <w:fldChar w:fldCharType="end"/>
          </w:r>
        </w:sdtContent>
      </w:sdt>
      <w:r w:rsidR="00D51B8B" w:rsidRPr="007F3349">
        <w:rPr>
          <w:rFonts w:eastAsia="Arial" w:cstheme="minorHAnsi"/>
          <w:lang w:eastAsia="ja-JP"/>
        </w:rPr>
        <w:t xml:space="preserve"> and</w:t>
      </w:r>
      <w:r w:rsidR="00F3454F" w:rsidRPr="007F3349">
        <w:rPr>
          <w:rFonts w:eastAsia="Arial" w:cstheme="minorHAnsi"/>
          <w:lang w:eastAsia="ja-JP"/>
        </w:rPr>
        <w:t xml:space="preserve"> the</w:t>
      </w:r>
      <w:r w:rsidR="00D51B8B" w:rsidRPr="007F3349">
        <w:rPr>
          <w:rFonts w:eastAsia="Arial" w:cstheme="minorHAnsi"/>
          <w:lang w:eastAsia="ja-JP"/>
        </w:rPr>
        <w:t xml:space="preserve"> </w:t>
      </w:r>
      <w:r w:rsidR="00F3454F" w:rsidRPr="007F3349">
        <w:rPr>
          <w:rFonts w:eastAsia="Arial" w:cstheme="minorHAnsi"/>
          <w:lang w:eastAsia="ja-JP"/>
        </w:rPr>
        <w:t xml:space="preserve">Autodromo Nazionale di Monza opening in Italy in </w:t>
      </w:r>
      <w:r w:rsidR="001C53FB" w:rsidRPr="007F3349">
        <w:rPr>
          <w:rFonts w:eastAsia="Arial" w:cstheme="minorHAnsi"/>
          <w:lang w:eastAsia="ja-JP"/>
        </w:rPr>
        <w:t xml:space="preserve">1922. </w:t>
      </w:r>
      <w:r w:rsidR="006F61BE" w:rsidRPr="007F3349">
        <w:rPr>
          <w:rFonts w:eastAsia="Arial" w:cstheme="minorHAnsi"/>
          <w:lang w:eastAsia="ja-JP"/>
        </w:rPr>
        <w:t xml:space="preserve">Along with </w:t>
      </w:r>
      <w:r w:rsidR="004C6B06" w:rsidRPr="007F3349">
        <w:rPr>
          <w:rFonts w:eastAsia="Arial" w:cstheme="minorHAnsi"/>
          <w:lang w:eastAsia="ja-JP"/>
        </w:rPr>
        <w:t>purpose-built</w:t>
      </w:r>
      <w:r w:rsidR="006F61BE" w:rsidRPr="007F3349">
        <w:rPr>
          <w:rFonts w:eastAsia="Arial" w:cstheme="minorHAnsi"/>
          <w:lang w:eastAsia="ja-JP"/>
        </w:rPr>
        <w:t xml:space="preserve"> tracks, </w:t>
      </w:r>
      <w:r w:rsidR="00E64BDA" w:rsidRPr="007F3349">
        <w:rPr>
          <w:rFonts w:eastAsia="Arial" w:cstheme="minorHAnsi"/>
          <w:lang w:eastAsia="ja-JP"/>
        </w:rPr>
        <w:t xml:space="preserve">many other racing venues, such as the </w:t>
      </w:r>
      <w:r w:rsidR="00C546F2" w:rsidRPr="007F3349">
        <w:rPr>
          <w:rFonts w:eastAsia="Arial" w:cstheme="minorHAnsi"/>
          <w:lang w:eastAsia="ja-JP"/>
        </w:rPr>
        <w:t xml:space="preserve">Milwaukee Mile </w:t>
      </w:r>
      <w:r w:rsidR="000D0CA0" w:rsidRPr="007F3349">
        <w:rPr>
          <w:rFonts w:eastAsia="Arial" w:cstheme="minorHAnsi"/>
          <w:lang w:eastAsia="ja-JP"/>
        </w:rPr>
        <w:t xml:space="preserve">and Nashville Fairgrounds opened on converted Horse Racing tracks, while </w:t>
      </w:r>
      <w:r w:rsidR="00855A15" w:rsidRPr="007F3349">
        <w:rPr>
          <w:rFonts w:eastAsia="Arial" w:cstheme="minorHAnsi"/>
          <w:lang w:eastAsia="ja-JP"/>
        </w:rPr>
        <w:t xml:space="preserve">street circuits such as </w:t>
      </w:r>
      <w:r w:rsidR="00D5007F" w:rsidRPr="007F3349">
        <w:rPr>
          <w:rFonts w:eastAsia="Arial" w:cstheme="minorHAnsi"/>
          <w:lang w:eastAsia="ja-JP"/>
        </w:rPr>
        <w:t>Circuit de Spa-Francorchamps</w:t>
      </w:r>
      <w:r w:rsidR="00091361">
        <w:rPr>
          <w:rFonts w:eastAsia="Arial" w:cstheme="minorHAnsi"/>
          <w:lang w:eastAsia="ja-JP"/>
        </w:rPr>
        <w:t>,</w:t>
      </w:r>
      <w:r w:rsidR="00D5007F" w:rsidRPr="007F3349">
        <w:rPr>
          <w:rFonts w:eastAsia="Arial" w:cstheme="minorHAnsi"/>
          <w:lang w:eastAsia="ja-JP"/>
        </w:rPr>
        <w:t xml:space="preserve"> </w:t>
      </w:r>
      <w:r w:rsidR="002417FE" w:rsidRPr="007F3349">
        <w:rPr>
          <w:rFonts w:eastAsia="Arial" w:cstheme="minorHAnsi"/>
          <w:lang w:eastAsia="ja-JP"/>
        </w:rPr>
        <w:t xml:space="preserve">the Circuit de Monaco </w:t>
      </w:r>
      <w:r w:rsidR="00091361">
        <w:rPr>
          <w:rFonts w:eastAsia="Arial" w:cstheme="minorHAnsi"/>
          <w:lang w:eastAsia="ja-JP"/>
        </w:rPr>
        <w:t xml:space="preserve">and the Circuit de la Sarthe </w:t>
      </w:r>
      <w:r w:rsidR="002417FE" w:rsidRPr="007F3349">
        <w:rPr>
          <w:rFonts w:eastAsia="Arial" w:cstheme="minorHAnsi"/>
          <w:lang w:eastAsia="ja-JP"/>
        </w:rPr>
        <w:t xml:space="preserve">begun hosting </w:t>
      </w:r>
      <w:r w:rsidR="00515A2B" w:rsidRPr="007F3349">
        <w:rPr>
          <w:rFonts w:eastAsia="Arial" w:cstheme="minorHAnsi"/>
          <w:lang w:eastAsia="ja-JP"/>
        </w:rPr>
        <w:t>formally organised events.</w:t>
      </w:r>
    </w:p>
    <w:p w14:paraId="3056C3E8" w14:textId="0DE22C4E" w:rsidR="00287FB2" w:rsidRPr="000663AA" w:rsidRDefault="005B7594" w:rsidP="00287FB2">
      <w:pPr>
        <w:pStyle w:val="Heading2"/>
        <w:rPr>
          <w:rFonts w:eastAsia="Arial"/>
          <w:sz w:val="36"/>
          <w:szCs w:val="36"/>
          <w:lang w:eastAsia="ja-JP"/>
        </w:rPr>
      </w:pPr>
      <w:bookmarkStart w:id="16" w:name="_Toc190340448"/>
      <w:r w:rsidRPr="000663AA">
        <w:rPr>
          <w:rFonts w:eastAsia="Arial"/>
          <w:sz w:val="36"/>
          <w:szCs w:val="36"/>
          <w:lang w:eastAsia="ja-JP"/>
        </w:rPr>
        <w:t>Early Safety</w:t>
      </w:r>
      <w:bookmarkEnd w:id="16"/>
      <w:r w:rsidRPr="000663AA">
        <w:rPr>
          <w:rFonts w:eastAsia="Arial"/>
          <w:sz w:val="36"/>
          <w:szCs w:val="36"/>
          <w:lang w:eastAsia="ja-JP"/>
        </w:rPr>
        <w:t xml:space="preserve"> </w:t>
      </w:r>
    </w:p>
    <w:p w14:paraId="45D90B19" w14:textId="683D4324" w:rsidR="005B7594" w:rsidRDefault="00B432E0" w:rsidP="005B7594">
      <w:pPr>
        <w:rPr>
          <w:lang w:eastAsia="ja-JP"/>
        </w:rPr>
      </w:pPr>
      <w:r>
        <w:rPr>
          <w:lang w:eastAsia="ja-JP"/>
        </w:rPr>
        <w:t xml:space="preserve">During the early stages of motorsports development, safety was </w:t>
      </w:r>
      <w:r w:rsidR="00795DF3">
        <w:rPr>
          <w:lang w:eastAsia="ja-JP"/>
        </w:rPr>
        <w:t>not a major consideration</w:t>
      </w:r>
      <w:r w:rsidR="00D13395">
        <w:rPr>
          <w:lang w:eastAsia="ja-JP"/>
        </w:rPr>
        <w:t xml:space="preserve">. Often, tracks </w:t>
      </w:r>
      <w:r w:rsidR="00FA0753">
        <w:rPr>
          <w:lang w:eastAsia="ja-JP"/>
        </w:rPr>
        <w:t>would have limited safety precautions, with</w:t>
      </w:r>
      <w:r w:rsidR="0059151A">
        <w:rPr>
          <w:lang w:eastAsia="ja-JP"/>
        </w:rPr>
        <w:t xml:space="preserve"> </w:t>
      </w:r>
      <w:r w:rsidR="000B2C01">
        <w:rPr>
          <w:lang w:eastAsia="ja-JP"/>
        </w:rPr>
        <w:t xml:space="preserve">bales of hay often serving as crash barriers, limited medical or fire personnel to respond to an accident, and </w:t>
      </w:r>
      <w:r w:rsidR="000E6B3B">
        <w:rPr>
          <w:lang w:eastAsia="ja-JP"/>
        </w:rPr>
        <w:t xml:space="preserve">spectators </w:t>
      </w:r>
      <w:r w:rsidR="00DA70D2">
        <w:rPr>
          <w:lang w:eastAsia="ja-JP"/>
        </w:rPr>
        <w:t xml:space="preserve">lining the side of the track, just yards away from the cars </w:t>
      </w:r>
      <w:sdt>
        <w:sdtPr>
          <w:rPr>
            <w:lang w:eastAsia="ja-JP"/>
          </w:rPr>
          <w:id w:val="-2004344258"/>
          <w:citation/>
        </w:sdtPr>
        <w:sdtContent>
          <w:r w:rsidR="00F57F6C">
            <w:rPr>
              <w:lang w:eastAsia="ja-JP"/>
            </w:rPr>
            <w:fldChar w:fldCharType="begin"/>
          </w:r>
          <w:r w:rsidR="00F57F6C">
            <w:rPr>
              <w:lang w:eastAsia="ja-JP"/>
            </w:rPr>
            <w:instrText xml:space="preserve"> CITATION SCC16 \l 2057 </w:instrText>
          </w:r>
          <w:r w:rsidR="00F57F6C">
            <w:rPr>
              <w:lang w:eastAsia="ja-JP"/>
            </w:rPr>
            <w:fldChar w:fldCharType="separate"/>
          </w:r>
          <w:r w:rsidR="002D3FB7">
            <w:rPr>
              <w:noProof/>
              <w:lang w:eastAsia="ja-JP"/>
            </w:rPr>
            <w:t>(SCCA, 2016)</w:t>
          </w:r>
          <w:r w:rsidR="00F57F6C">
            <w:rPr>
              <w:lang w:eastAsia="ja-JP"/>
            </w:rPr>
            <w:fldChar w:fldCharType="end"/>
          </w:r>
        </w:sdtContent>
      </w:sdt>
      <w:r w:rsidR="00D83880">
        <w:rPr>
          <w:lang w:eastAsia="ja-JP"/>
        </w:rPr>
        <w:t xml:space="preserve">. As a consequence of this </w:t>
      </w:r>
      <w:r w:rsidR="00392088" w:rsidRPr="00392088">
        <w:rPr>
          <w:lang w:eastAsia="ja-JP"/>
        </w:rPr>
        <w:t>Laissez-faire</w:t>
      </w:r>
      <w:r w:rsidR="00392088">
        <w:rPr>
          <w:lang w:eastAsia="ja-JP"/>
        </w:rPr>
        <w:t xml:space="preserve"> attitude towards safety, serious injury and even death was a regular occurrence</w:t>
      </w:r>
      <w:r w:rsidR="001B04A6">
        <w:rPr>
          <w:lang w:eastAsia="ja-JP"/>
        </w:rPr>
        <w:t xml:space="preserve">, with tracks such as the </w:t>
      </w:r>
      <w:r w:rsidR="00D401A9" w:rsidRPr="00E12C80">
        <w:rPr>
          <w:lang w:eastAsia="ja-JP"/>
        </w:rPr>
        <w:t>Nürburgring</w:t>
      </w:r>
      <w:r w:rsidR="00D401A9">
        <w:rPr>
          <w:lang w:eastAsia="ja-JP"/>
        </w:rPr>
        <w:t xml:space="preserve"> gaining a reputation for </w:t>
      </w:r>
      <w:r w:rsidR="004A3134">
        <w:rPr>
          <w:lang w:eastAsia="ja-JP"/>
        </w:rPr>
        <w:t xml:space="preserve">an uncompromising lack of safety. Jackie Stewart, three times World Champion, coined the name </w:t>
      </w:r>
      <w:r w:rsidR="004A3134" w:rsidRPr="00205B6D">
        <w:rPr>
          <w:i/>
          <w:iCs/>
          <w:lang w:eastAsia="ja-JP"/>
        </w:rPr>
        <w:t>‘The Green Hell’</w:t>
      </w:r>
      <w:r w:rsidR="00A92ED5">
        <w:rPr>
          <w:lang w:eastAsia="ja-JP"/>
        </w:rPr>
        <w:t xml:space="preserve"> </w:t>
      </w:r>
      <w:sdt>
        <w:sdtPr>
          <w:rPr>
            <w:lang w:eastAsia="ja-JP"/>
          </w:rPr>
          <w:id w:val="-794060413"/>
          <w:citation/>
        </w:sdtPr>
        <w:sdtContent>
          <w:r w:rsidR="00386717">
            <w:rPr>
              <w:lang w:eastAsia="ja-JP"/>
            </w:rPr>
            <w:fldChar w:fldCharType="begin"/>
          </w:r>
          <w:r w:rsidR="00386717">
            <w:rPr>
              <w:lang w:eastAsia="ja-JP"/>
            </w:rPr>
            <w:instrText xml:space="preserve"> CITATION Jac68 \l 2057 </w:instrText>
          </w:r>
          <w:r w:rsidR="00386717">
            <w:rPr>
              <w:lang w:eastAsia="ja-JP"/>
            </w:rPr>
            <w:fldChar w:fldCharType="separate"/>
          </w:r>
          <w:r w:rsidR="002D3FB7">
            <w:rPr>
              <w:noProof/>
              <w:lang w:eastAsia="ja-JP"/>
            </w:rPr>
            <w:t>(Stewart, 1968)</w:t>
          </w:r>
          <w:r w:rsidR="00386717">
            <w:rPr>
              <w:lang w:eastAsia="ja-JP"/>
            </w:rPr>
            <w:fldChar w:fldCharType="end"/>
          </w:r>
        </w:sdtContent>
      </w:sdt>
      <w:r w:rsidR="004A3134">
        <w:rPr>
          <w:lang w:eastAsia="ja-JP"/>
        </w:rPr>
        <w:t xml:space="preserve"> to describe the </w:t>
      </w:r>
      <w:r w:rsidR="00E51B84">
        <w:rPr>
          <w:lang w:eastAsia="ja-JP"/>
        </w:rPr>
        <w:t>14 mile (</w:t>
      </w:r>
      <w:r w:rsidR="008131DB">
        <w:rPr>
          <w:lang w:eastAsia="ja-JP"/>
        </w:rPr>
        <w:t>22km) ribbon of asphalt and concrete laid out amongst the Eifel Mountains in Western Germany</w:t>
      </w:r>
      <w:r w:rsidR="00827857">
        <w:rPr>
          <w:lang w:eastAsia="ja-JP"/>
        </w:rPr>
        <w:t xml:space="preserve">, while Niki Lauda, who nearly lost his life in an accident at the track in 1976 </w:t>
      </w:r>
      <w:r w:rsidR="00186711">
        <w:rPr>
          <w:lang w:eastAsia="ja-JP"/>
        </w:rPr>
        <w:t xml:space="preserve">once said </w:t>
      </w:r>
      <w:r w:rsidR="00186711" w:rsidRPr="00205B6D">
        <w:rPr>
          <w:i/>
          <w:iCs/>
          <w:lang w:eastAsia="ja-JP"/>
        </w:rPr>
        <w:t xml:space="preserve">“Anybody who says he loves the </w:t>
      </w:r>
      <w:r w:rsidR="005A1F42" w:rsidRPr="00205B6D">
        <w:rPr>
          <w:i/>
          <w:iCs/>
          <w:lang w:eastAsia="ja-JP"/>
        </w:rPr>
        <w:t>Nürburgring</w:t>
      </w:r>
      <w:r w:rsidR="00186711" w:rsidRPr="00205B6D">
        <w:rPr>
          <w:i/>
          <w:iCs/>
          <w:lang w:eastAsia="ja-JP"/>
        </w:rPr>
        <w:t xml:space="preserve">, </w:t>
      </w:r>
      <w:r w:rsidR="00922CCA" w:rsidRPr="00205B6D">
        <w:rPr>
          <w:i/>
          <w:iCs/>
          <w:lang w:eastAsia="ja-JP"/>
        </w:rPr>
        <w:t>is because he hasn’t driven there fast enough”</w:t>
      </w:r>
      <w:r w:rsidR="00C65B58">
        <w:rPr>
          <w:lang w:eastAsia="ja-JP"/>
        </w:rPr>
        <w:t xml:space="preserve"> </w:t>
      </w:r>
      <w:sdt>
        <w:sdtPr>
          <w:rPr>
            <w:lang w:eastAsia="ja-JP"/>
          </w:rPr>
          <w:id w:val="-1880000083"/>
          <w:citation/>
        </w:sdtPr>
        <w:sdtContent>
          <w:r w:rsidR="00C65B58">
            <w:rPr>
              <w:lang w:eastAsia="ja-JP"/>
            </w:rPr>
            <w:fldChar w:fldCharType="begin"/>
          </w:r>
          <w:r w:rsidR="00C65B58">
            <w:rPr>
              <w:lang w:eastAsia="ja-JP"/>
            </w:rPr>
            <w:instrText xml:space="preserve"> CITATION Nik19 \l 2057 </w:instrText>
          </w:r>
          <w:r w:rsidR="00C65B58">
            <w:rPr>
              <w:lang w:eastAsia="ja-JP"/>
            </w:rPr>
            <w:fldChar w:fldCharType="separate"/>
          </w:r>
          <w:r w:rsidR="002D3FB7">
            <w:rPr>
              <w:noProof/>
              <w:lang w:eastAsia="ja-JP"/>
            </w:rPr>
            <w:t>(Lauda, 2019)</w:t>
          </w:r>
          <w:r w:rsidR="00C65B58">
            <w:rPr>
              <w:lang w:eastAsia="ja-JP"/>
            </w:rPr>
            <w:fldChar w:fldCharType="end"/>
          </w:r>
        </w:sdtContent>
      </w:sdt>
    </w:p>
    <w:p w14:paraId="35FFEC77" w14:textId="214497EE" w:rsidR="005F7B82" w:rsidRDefault="00144C14" w:rsidP="005B7594">
      <w:pPr>
        <w:rPr>
          <w:i/>
          <w:iCs/>
          <w:lang w:eastAsia="ja-JP"/>
        </w:rPr>
      </w:pPr>
      <w:r>
        <w:rPr>
          <w:lang w:eastAsia="ja-JP"/>
        </w:rPr>
        <w:t xml:space="preserve">Tragically, steps to improve motorsport safety, especially the safety of tracks and facilities, were </w:t>
      </w:r>
      <w:r w:rsidR="008C6082">
        <w:rPr>
          <w:lang w:eastAsia="ja-JP"/>
        </w:rPr>
        <w:t xml:space="preserve">often only taken after the deaths of drivers and fans during events. One of the most infamous examples of this </w:t>
      </w:r>
      <w:r w:rsidR="006D7A3F">
        <w:rPr>
          <w:lang w:eastAsia="ja-JP"/>
        </w:rPr>
        <w:t xml:space="preserve">practice was the 1955 Le Mans disaster, where, </w:t>
      </w:r>
      <w:r w:rsidR="00636C23">
        <w:rPr>
          <w:lang w:eastAsia="ja-JP"/>
        </w:rPr>
        <w:t>during the 2</w:t>
      </w:r>
      <w:r w:rsidR="00636C23" w:rsidRPr="00636C23">
        <w:rPr>
          <w:vertAlign w:val="superscript"/>
          <w:lang w:eastAsia="ja-JP"/>
        </w:rPr>
        <w:t>nd</w:t>
      </w:r>
      <w:r w:rsidR="00636C23">
        <w:rPr>
          <w:lang w:eastAsia="ja-JP"/>
        </w:rPr>
        <w:t xml:space="preserve"> hour of the famous </w:t>
      </w:r>
      <w:r w:rsidR="00636C23">
        <w:rPr>
          <w:lang w:eastAsia="ja-JP"/>
        </w:rPr>
        <w:lastRenderedPageBreak/>
        <w:t xml:space="preserve">24 Hours of Le Mans motor race, the Mercedes-Benz of </w:t>
      </w:r>
      <w:r w:rsidR="00070764" w:rsidRPr="00070764">
        <w:rPr>
          <w:lang w:eastAsia="ja-JP"/>
        </w:rPr>
        <w:t>Pierre Levegh</w:t>
      </w:r>
      <w:r w:rsidR="00070764">
        <w:rPr>
          <w:lang w:eastAsia="ja-JP"/>
        </w:rPr>
        <w:t xml:space="preserve"> collided with a</w:t>
      </w:r>
      <w:r w:rsidR="00754A50">
        <w:rPr>
          <w:lang w:eastAsia="ja-JP"/>
        </w:rPr>
        <w:t xml:space="preserve">n </w:t>
      </w:r>
      <w:r w:rsidR="00754A50" w:rsidRPr="00754A50">
        <w:rPr>
          <w:lang w:eastAsia="ja-JP"/>
        </w:rPr>
        <w:t>Austin</w:t>
      </w:r>
      <w:r w:rsidR="00F91025">
        <w:rPr>
          <w:lang w:eastAsia="ja-JP"/>
        </w:rPr>
        <w:t>-</w:t>
      </w:r>
      <w:r w:rsidR="00754A50" w:rsidRPr="00754A50">
        <w:rPr>
          <w:lang w:eastAsia="ja-JP"/>
        </w:rPr>
        <w:t>Healey</w:t>
      </w:r>
      <w:r w:rsidR="00F91025">
        <w:rPr>
          <w:lang w:eastAsia="ja-JP"/>
        </w:rPr>
        <w:t xml:space="preserve"> being driven by Lance Macklin. Levegh’s car was launched into the air, </w:t>
      </w:r>
      <w:r w:rsidR="006701E4">
        <w:rPr>
          <w:lang w:eastAsia="ja-JP"/>
        </w:rPr>
        <w:t xml:space="preserve">throwing the driver from the car and killing him almost instantly. Due to the proximity of the crowd in relation to the track, </w:t>
      </w:r>
      <w:r w:rsidR="005625D9">
        <w:rPr>
          <w:lang w:eastAsia="ja-JP"/>
        </w:rPr>
        <w:t xml:space="preserve">debris from the crash was launched into the spectators, </w:t>
      </w:r>
      <w:r w:rsidR="00813416">
        <w:rPr>
          <w:lang w:eastAsia="ja-JP"/>
        </w:rPr>
        <w:t xml:space="preserve">killing 83 and injuring at least 120 others, before the remains of the car </w:t>
      </w:r>
      <w:r w:rsidR="00A41DA3">
        <w:rPr>
          <w:lang w:eastAsia="ja-JP"/>
        </w:rPr>
        <w:t xml:space="preserve">caught fire, burning for several hours. </w:t>
      </w:r>
      <w:sdt>
        <w:sdtPr>
          <w:rPr>
            <w:lang w:eastAsia="ja-JP"/>
          </w:rPr>
          <w:id w:val="347597720"/>
          <w:citation/>
        </w:sdtPr>
        <w:sdtContent>
          <w:r w:rsidR="008977DF">
            <w:rPr>
              <w:lang w:eastAsia="ja-JP"/>
            </w:rPr>
            <w:fldChar w:fldCharType="begin"/>
          </w:r>
          <w:r w:rsidR="008977DF">
            <w:rPr>
              <w:lang w:eastAsia="ja-JP"/>
            </w:rPr>
            <w:instrText xml:space="preserve"> CITATION Spu11 \l 2057 </w:instrText>
          </w:r>
          <w:r w:rsidR="008977DF">
            <w:rPr>
              <w:lang w:eastAsia="ja-JP"/>
            </w:rPr>
            <w:fldChar w:fldCharType="separate"/>
          </w:r>
          <w:r w:rsidR="002D3FB7">
            <w:rPr>
              <w:noProof/>
              <w:lang w:eastAsia="ja-JP"/>
            </w:rPr>
            <w:t>(Spurring, 2011)</w:t>
          </w:r>
          <w:r w:rsidR="008977DF">
            <w:rPr>
              <w:lang w:eastAsia="ja-JP"/>
            </w:rPr>
            <w:fldChar w:fldCharType="end"/>
          </w:r>
        </w:sdtContent>
      </w:sdt>
      <w:r w:rsidR="008977DF">
        <w:rPr>
          <w:lang w:eastAsia="ja-JP"/>
        </w:rPr>
        <w:t xml:space="preserve"> </w:t>
      </w:r>
      <w:r w:rsidR="00CE1E48">
        <w:rPr>
          <w:lang w:eastAsia="ja-JP"/>
        </w:rPr>
        <w:t xml:space="preserve">Duncan Hamilton, who was watching from the pits described the scene in his autobiography </w:t>
      </w:r>
      <w:r w:rsidR="00CE1E48" w:rsidRPr="00CE1E48">
        <w:rPr>
          <w:lang w:eastAsia="ja-JP"/>
        </w:rPr>
        <w:t>“</w:t>
      </w:r>
      <w:r w:rsidR="00CE1E48" w:rsidRPr="00CE1E48">
        <w:rPr>
          <w:i/>
          <w:iCs/>
          <w:lang w:eastAsia="ja-JP"/>
        </w:rPr>
        <w:t xml:space="preserve">The scene on the other side of the road was indescribable. The dead and dying were everywhere; the cries of pain, anguish, and </w:t>
      </w:r>
      <w:r w:rsidR="00612D14">
        <w:rPr>
          <w:noProof/>
        </w:rPr>
        <mc:AlternateContent>
          <mc:Choice Requires="wps">
            <w:drawing>
              <wp:anchor distT="0" distB="0" distL="114300" distR="114300" simplePos="0" relativeHeight="251655168" behindDoc="1" locked="0" layoutInCell="1" allowOverlap="1" wp14:anchorId="669501A7" wp14:editId="79B651F6">
                <wp:simplePos x="0" y="0"/>
                <wp:positionH relativeFrom="margin">
                  <wp:align>center</wp:align>
                </wp:positionH>
                <wp:positionV relativeFrom="paragraph">
                  <wp:posOffset>4905375</wp:posOffset>
                </wp:positionV>
                <wp:extent cx="5143500" cy="635"/>
                <wp:effectExtent l="0" t="0" r="0" b="0"/>
                <wp:wrapTight wrapText="bothSides">
                  <wp:wrapPolygon edited="0">
                    <wp:start x="0" y="0"/>
                    <wp:lineTo x="0" y="20282"/>
                    <wp:lineTo x="21520" y="20282"/>
                    <wp:lineTo x="21520" y="0"/>
                    <wp:lineTo x="0" y="0"/>
                  </wp:wrapPolygon>
                </wp:wrapTight>
                <wp:docPr id="1105050219" name="Text Box 1"/>
                <wp:cNvGraphicFramePr/>
                <a:graphic xmlns:a="http://schemas.openxmlformats.org/drawingml/2006/main">
                  <a:graphicData uri="http://schemas.microsoft.com/office/word/2010/wordprocessingShape">
                    <wps:wsp>
                      <wps:cNvSpPr txBox="1"/>
                      <wps:spPr>
                        <a:xfrm>
                          <a:off x="0" y="0"/>
                          <a:ext cx="5143500" cy="635"/>
                        </a:xfrm>
                        <a:prstGeom prst="rect">
                          <a:avLst/>
                        </a:prstGeom>
                        <a:solidFill>
                          <a:prstClr val="white"/>
                        </a:solidFill>
                        <a:ln>
                          <a:noFill/>
                        </a:ln>
                      </wps:spPr>
                      <wps:txbx>
                        <w:txbxContent>
                          <w:p w14:paraId="138344E5" w14:textId="6E386810" w:rsidR="00D6725C" w:rsidRPr="00866D07" w:rsidRDefault="00D6725C" w:rsidP="00D6725C">
                            <w:pPr>
                              <w:pStyle w:val="Caption"/>
                              <w:jc w:val="center"/>
                              <w:rPr>
                                <w:sz w:val="22"/>
                                <w:szCs w:val="22"/>
                                <w:lang w:eastAsia="ja-JP"/>
                              </w:rPr>
                            </w:pPr>
                            <w:r>
                              <w:t xml:space="preserve">Figure </w:t>
                            </w:r>
                            <w:fldSimple w:instr=" SEQ Figure \* ARABIC ">
                              <w:r w:rsidR="00CA1BDD">
                                <w:rPr>
                                  <w:noProof/>
                                </w:rPr>
                                <w:t>2</w:t>
                              </w:r>
                            </w:fldSimple>
                            <w:r>
                              <w:t xml:space="preserve"> - The Start of the 1955 24 Hours of Le Mans. </w:t>
                            </w:r>
                            <w:r w:rsidRPr="001A7035">
                              <w:t>Pierre Levegh</w:t>
                            </w:r>
                            <w:r>
                              <w:t>, driving car No. 20 would crash 2 hours later with Car No. 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9501A7" id="_x0000_s1027" type="#_x0000_t202" style="position:absolute;margin-left:0;margin-top:386.25pt;width:405pt;height:.05pt;z-index:-2516613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" stroked="f">
                <v:textbox style="mso-fit-shape-to-text:t" inset="0,0,0,0">
                  <w:txbxContent>
                    <w:p w14:paraId="138344E5" w14:textId="6E386810" w:rsidR="00D6725C" w:rsidRPr="00866D07" w:rsidRDefault="00D6725C" w:rsidP="00D6725C">
                      <w:pPr>
                        <w:pStyle w:val="Caption"/>
                        <w:jc w:val="center"/>
                        <w:rPr>
                          <w:sz w:val="22"/>
                          <w:szCs w:val="22"/>
                          <w:lang w:eastAsia="ja-JP"/>
                        </w:rPr>
                      </w:pPr>
                      <w:r>
                        <w:t xml:space="preserve">Figure </w:t>
                      </w:r>
                      <w:fldSimple w:instr=" SEQ Figure \* ARABIC ">
                        <w:r w:rsidR="00CA1BDD">
                          <w:rPr>
                            <w:noProof/>
                          </w:rPr>
                          <w:t>2</w:t>
                        </w:r>
                      </w:fldSimple>
                      <w:r>
                        <w:t xml:space="preserve"> - The Start of the 1955 24 Hours of Le Mans. </w:t>
                      </w:r>
                      <w:r w:rsidRPr="001A7035">
                        <w:t>Pierre Levegh</w:t>
                      </w:r>
                      <w:r>
                        <w:t>, driving car No. 20 would crash 2 hours later with Car No. 26</w:t>
                      </w:r>
                    </w:p>
                  </w:txbxContent>
                </v:textbox>
                <w10:wrap type="tight" anchorx="margin"/>
              </v:shape>
            </w:pict>
          </mc:Fallback>
        </mc:AlternateContent>
      </w:r>
      <w:r w:rsidR="00612D14">
        <w:rPr>
          <w:i/>
          <w:iCs/>
          <w:noProof/>
          <w:lang w:eastAsia="ja-JP"/>
        </w:rPr>
        <w:drawing>
          <wp:anchor distT="0" distB="0" distL="114300" distR="114300" simplePos="0" relativeHeight="251653120" behindDoc="1" locked="0" layoutInCell="1" allowOverlap="1" wp14:anchorId="7EFC4FAA" wp14:editId="5E7B3CFE">
            <wp:simplePos x="0" y="0"/>
            <wp:positionH relativeFrom="margin">
              <wp:align>center</wp:align>
            </wp:positionH>
            <wp:positionV relativeFrom="paragraph">
              <wp:posOffset>1152525</wp:posOffset>
            </wp:positionV>
            <wp:extent cx="7054850" cy="3714750"/>
            <wp:effectExtent l="0" t="0" r="0" b="0"/>
            <wp:wrapTight wrapText="bothSides">
              <wp:wrapPolygon edited="0">
                <wp:start x="0" y="0"/>
                <wp:lineTo x="0" y="21489"/>
                <wp:lineTo x="21522" y="21489"/>
                <wp:lineTo x="21522" y="0"/>
                <wp:lineTo x="0" y="0"/>
              </wp:wrapPolygon>
            </wp:wrapTight>
            <wp:docPr id="1198530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54850" cy="3714750"/>
                    </a:xfrm>
                    <a:prstGeom prst="rect">
                      <a:avLst/>
                    </a:prstGeom>
                    <a:noFill/>
                  </pic:spPr>
                </pic:pic>
              </a:graphicData>
            </a:graphic>
            <wp14:sizeRelH relativeFrom="page">
              <wp14:pctWidth>0</wp14:pctWidth>
            </wp14:sizeRelH>
            <wp14:sizeRelV relativeFrom="page">
              <wp14:pctHeight>0</wp14:pctHeight>
            </wp14:sizeRelV>
          </wp:anchor>
        </w:drawing>
      </w:r>
      <w:r w:rsidR="00CE1E48" w:rsidRPr="00CE1E48">
        <w:rPr>
          <w:i/>
          <w:iCs/>
          <w:lang w:eastAsia="ja-JP"/>
        </w:rPr>
        <w:t>despair screamed catastrophe. I stood as if in a dream, too horrified to even think."</w:t>
      </w:r>
      <w:r w:rsidR="008977DF">
        <w:rPr>
          <w:i/>
          <w:iCs/>
          <w:lang w:eastAsia="ja-JP"/>
        </w:rPr>
        <w:t xml:space="preserve"> </w:t>
      </w:r>
      <w:sdt>
        <w:sdtPr>
          <w:rPr>
            <w:i/>
            <w:iCs/>
            <w:lang w:eastAsia="ja-JP"/>
          </w:rPr>
          <w:id w:val="1092811890"/>
          <w:citation/>
        </w:sdtPr>
        <w:sdtContent>
          <w:r w:rsidR="00A42298">
            <w:rPr>
              <w:i/>
              <w:iCs/>
              <w:lang w:eastAsia="ja-JP"/>
            </w:rPr>
            <w:fldChar w:fldCharType="begin"/>
          </w:r>
          <w:r w:rsidR="00A42298">
            <w:rPr>
              <w:i/>
              <w:iCs/>
              <w:lang w:eastAsia="ja-JP"/>
            </w:rPr>
            <w:instrText xml:space="preserve"> CITATION Ham60 \l 2057 </w:instrText>
          </w:r>
          <w:r w:rsidR="00A42298">
            <w:rPr>
              <w:i/>
              <w:iCs/>
              <w:lang w:eastAsia="ja-JP"/>
            </w:rPr>
            <w:fldChar w:fldCharType="separate"/>
          </w:r>
          <w:r w:rsidR="002D3FB7">
            <w:rPr>
              <w:noProof/>
              <w:lang w:eastAsia="ja-JP"/>
            </w:rPr>
            <w:t>(Hamilton, 1960)</w:t>
          </w:r>
          <w:r w:rsidR="00A42298">
            <w:rPr>
              <w:i/>
              <w:iCs/>
              <w:lang w:eastAsia="ja-JP"/>
            </w:rPr>
            <w:fldChar w:fldCharType="end"/>
          </w:r>
        </w:sdtContent>
      </w:sdt>
    </w:p>
    <w:p w14:paraId="19A2DF33" w14:textId="38A8A4B0" w:rsidR="00243F9E" w:rsidRPr="00D6725C" w:rsidRDefault="00243F9E" w:rsidP="005B7594">
      <w:pPr>
        <w:rPr>
          <w:lang w:eastAsia="ja-JP"/>
        </w:rPr>
      </w:pPr>
    </w:p>
    <w:p w14:paraId="3A0A443F" w14:textId="05EAA7EF" w:rsidR="00243F9E" w:rsidRPr="005B7594" w:rsidRDefault="001B4E81" w:rsidP="005B7594">
      <w:pPr>
        <w:rPr>
          <w:lang w:eastAsia="ja-JP"/>
        </w:rPr>
      </w:pPr>
      <w:r>
        <w:rPr>
          <w:lang w:eastAsia="ja-JP"/>
        </w:rPr>
        <w:t xml:space="preserve">A government inquiry blamed the Le Mans disaster on the poor condition of the circuit, with the track being relatively unchanged since it </w:t>
      </w:r>
      <w:r w:rsidR="0087742B">
        <w:rPr>
          <w:lang w:eastAsia="ja-JP"/>
        </w:rPr>
        <w:t xml:space="preserve">begun hosting racing in 1923. To improve the safety of the facility, crowds were moved back a greater distance from the circuit, and </w:t>
      </w:r>
      <w:r w:rsidR="0068703E">
        <w:rPr>
          <w:lang w:eastAsia="ja-JP"/>
        </w:rPr>
        <w:t>the main straight was widened</w:t>
      </w:r>
      <w:r w:rsidR="006B2A6D">
        <w:rPr>
          <w:lang w:eastAsia="ja-JP"/>
        </w:rPr>
        <w:t xml:space="preserve">. Similar changes were instituted at other circuits around the world in response to the disaster, and the 1955 Le Mans </w:t>
      </w:r>
      <w:r w:rsidR="00432A96">
        <w:rPr>
          <w:lang w:eastAsia="ja-JP"/>
        </w:rPr>
        <w:t>Disaster remains the largest loss of life in a motorsport event</w:t>
      </w:r>
      <w:r w:rsidR="00B21FFE">
        <w:rPr>
          <w:lang w:eastAsia="ja-JP"/>
        </w:rPr>
        <w:t>.</w:t>
      </w:r>
      <w:r w:rsidR="006B2A6D">
        <w:rPr>
          <w:lang w:eastAsia="ja-JP"/>
        </w:rPr>
        <w:t xml:space="preserve"> </w:t>
      </w:r>
    </w:p>
    <w:p w14:paraId="7B836AD6" w14:textId="51D95C67" w:rsidR="00EF5CCB" w:rsidRDefault="00EF5CCB" w:rsidP="00604CB1">
      <w:pPr>
        <w:spacing w:after="0" w:line="276" w:lineRule="auto"/>
        <w:rPr>
          <w:rFonts w:ascii="Arial" w:eastAsia="Arial" w:hAnsi="Arial" w:cs="Arial"/>
          <w:color w:val="2F5496" w:themeColor="accent1" w:themeShade="BF"/>
          <w:lang w:eastAsia="ja-JP"/>
        </w:rPr>
      </w:pPr>
    </w:p>
    <w:p w14:paraId="6200BDBB" w14:textId="7C693A0F" w:rsidR="00243F9E" w:rsidRPr="003C05DC" w:rsidRDefault="00D162EA" w:rsidP="0049098B">
      <w:pPr>
        <w:pStyle w:val="Heading2"/>
        <w:rPr>
          <w:rFonts w:eastAsia="Arial"/>
          <w:sz w:val="36"/>
          <w:szCs w:val="36"/>
          <w:lang w:eastAsia="ja-JP"/>
        </w:rPr>
      </w:pPr>
      <w:bookmarkStart w:id="17" w:name="_Toc190340449"/>
      <w:r w:rsidRPr="003C05DC">
        <w:rPr>
          <w:rFonts w:eastAsia="Arial"/>
          <w:sz w:val="36"/>
          <w:szCs w:val="36"/>
          <w:lang w:eastAsia="ja-JP"/>
        </w:rPr>
        <w:t>Shift to Permanent Tracks</w:t>
      </w:r>
      <w:bookmarkEnd w:id="17"/>
      <w:r w:rsidRPr="003C05DC">
        <w:rPr>
          <w:rFonts w:eastAsia="Arial"/>
          <w:sz w:val="36"/>
          <w:szCs w:val="36"/>
          <w:lang w:eastAsia="ja-JP"/>
        </w:rPr>
        <w:t xml:space="preserve"> </w:t>
      </w:r>
    </w:p>
    <w:p w14:paraId="0C20DB42" w14:textId="34B30A30" w:rsidR="00243F9E" w:rsidRPr="00B3541E" w:rsidRDefault="0049098B" w:rsidP="00604CB1">
      <w:pPr>
        <w:spacing w:after="0" w:line="276" w:lineRule="auto"/>
        <w:rPr>
          <w:rFonts w:eastAsia="Arial" w:cstheme="minorHAnsi"/>
          <w:lang w:eastAsia="ja-JP"/>
        </w:rPr>
      </w:pPr>
      <w:r w:rsidRPr="00B3541E">
        <w:rPr>
          <w:rFonts w:eastAsia="Arial" w:cstheme="minorHAnsi"/>
          <w:lang w:eastAsia="ja-JP"/>
        </w:rPr>
        <w:t xml:space="preserve">The earliest years of motor racing saw little </w:t>
      </w:r>
      <w:r w:rsidR="00080D93" w:rsidRPr="00B3541E">
        <w:rPr>
          <w:rFonts w:eastAsia="Arial" w:cstheme="minorHAnsi"/>
          <w:lang w:eastAsia="ja-JP"/>
        </w:rPr>
        <w:t xml:space="preserve">outside investment coming into the sport, with the majority of teams being private enterprises, who </w:t>
      </w:r>
      <w:r w:rsidR="0045416A" w:rsidRPr="00B3541E">
        <w:rPr>
          <w:rFonts w:eastAsia="Arial" w:cstheme="minorHAnsi"/>
          <w:lang w:eastAsia="ja-JP"/>
        </w:rPr>
        <w:t xml:space="preserve">continued operation solely through prize money and race winnings. Some major car companies would also enter races, </w:t>
      </w:r>
      <w:r w:rsidR="002619A6" w:rsidRPr="00B3541E">
        <w:rPr>
          <w:rFonts w:eastAsia="Arial" w:cstheme="minorHAnsi"/>
          <w:lang w:eastAsia="ja-JP"/>
        </w:rPr>
        <w:t>attempting to raise awareness of their brand via success on track</w:t>
      </w:r>
      <w:r w:rsidR="00BC7D61" w:rsidRPr="00B3541E">
        <w:rPr>
          <w:rFonts w:eastAsia="Arial" w:cstheme="minorHAnsi"/>
          <w:lang w:eastAsia="ja-JP"/>
        </w:rPr>
        <w:t xml:space="preserve">. Due to this </w:t>
      </w:r>
      <w:r w:rsidR="006863A2" w:rsidRPr="00B3541E">
        <w:rPr>
          <w:rFonts w:eastAsia="Arial" w:cstheme="minorHAnsi"/>
          <w:lang w:eastAsia="ja-JP"/>
        </w:rPr>
        <w:t xml:space="preserve">lack of funding, building permanent circuits tended to be a rare </w:t>
      </w:r>
      <w:r w:rsidR="0027574A" w:rsidRPr="00B3541E">
        <w:rPr>
          <w:rFonts w:eastAsia="Arial" w:cstheme="minorHAnsi"/>
          <w:lang w:eastAsia="ja-JP"/>
        </w:rPr>
        <w:t>endeavour</w:t>
      </w:r>
      <w:r w:rsidR="006863A2" w:rsidRPr="00B3541E">
        <w:rPr>
          <w:rFonts w:eastAsia="Arial" w:cstheme="minorHAnsi"/>
          <w:lang w:eastAsia="ja-JP"/>
        </w:rPr>
        <w:t xml:space="preserve"> in the post war years</w:t>
      </w:r>
      <w:r w:rsidR="0027574A" w:rsidRPr="00B3541E">
        <w:rPr>
          <w:rFonts w:eastAsia="Arial" w:cstheme="minorHAnsi"/>
          <w:lang w:eastAsia="ja-JP"/>
        </w:rPr>
        <w:t xml:space="preserve">. In the first </w:t>
      </w:r>
      <w:r w:rsidR="00175DB1" w:rsidRPr="00B3541E">
        <w:rPr>
          <w:rFonts w:eastAsia="Arial" w:cstheme="minorHAnsi"/>
          <w:lang w:eastAsia="ja-JP"/>
        </w:rPr>
        <w:t xml:space="preserve">European </w:t>
      </w:r>
      <w:r w:rsidR="0027574A" w:rsidRPr="00B3541E">
        <w:rPr>
          <w:rFonts w:eastAsia="Arial" w:cstheme="minorHAnsi"/>
          <w:lang w:eastAsia="ja-JP"/>
        </w:rPr>
        <w:t xml:space="preserve">Formula 1 season in 1950, only </w:t>
      </w:r>
      <w:r w:rsidR="00175DB1" w:rsidRPr="00B3541E">
        <w:rPr>
          <w:rFonts w:eastAsia="Arial" w:cstheme="minorHAnsi"/>
          <w:lang w:eastAsia="ja-JP"/>
        </w:rPr>
        <w:t xml:space="preserve">Monza in Italy was originally constructed as a racing circuit. </w:t>
      </w:r>
      <w:r w:rsidR="00BA5B5F" w:rsidRPr="00B3541E">
        <w:rPr>
          <w:rFonts w:eastAsia="Arial" w:cstheme="minorHAnsi"/>
          <w:lang w:eastAsia="ja-JP"/>
        </w:rPr>
        <w:t xml:space="preserve">The Monaco, Swiss, Belgian </w:t>
      </w:r>
      <w:r w:rsidR="00BA5B5F" w:rsidRPr="00B3541E">
        <w:rPr>
          <w:rFonts w:eastAsia="Arial" w:cstheme="minorHAnsi"/>
          <w:lang w:eastAsia="ja-JP"/>
        </w:rPr>
        <w:lastRenderedPageBreak/>
        <w:t xml:space="preserve">and French Grand Prix’s were all held on street circuits, while the British Grand Prix was held at Silverstone, a converted </w:t>
      </w:r>
      <w:r w:rsidR="00F906BB" w:rsidRPr="00B3541E">
        <w:rPr>
          <w:rFonts w:eastAsia="Arial" w:cstheme="minorHAnsi"/>
          <w:lang w:eastAsia="ja-JP"/>
        </w:rPr>
        <w:t xml:space="preserve">Royal Air Force Base </w:t>
      </w:r>
      <w:sdt>
        <w:sdtPr>
          <w:rPr>
            <w:rFonts w:eastAsia="Arial" w:cstheme="minorHAnsi"/>
            <w:lang w:eastAsia="ja-JP"/>
          </w:rPr>
          <w:id w:val="1933467954"/>
          <w:citation/>
        </w:sdtPr>
        <w:sdtContent>
          <w:r w:rsidR="00A039B0" w:rsidRPr="00B3541E">
            <w:rPr>
              <w:rFonts w:eastAsia="Arial" w:cstheme="minorHAnsi"/>
              <w:lang w:eastAsia="ja-JP"/>
            </w:rPr>
            <w:fldChar w:fldCharType="begin"/>
          </w:r>
          <w:r w:rsidR="00A039B0" w:rsidRPr="00B3541E">
            <w:rPr>
              <w:rFonts w:eastAsia="Arial" w:cstheme="minorHAnsi"/>
              <w:lang w:eastAsia="ja-JP"/>
            </w:rPr>
            <w:instrText xml:space="preserve">CITATION For24 \l 2057 </w:instrText>
          </w:r>
          <w:r w:rsidR="00A039B0" w:rsidRPr="00B3541E">
            <w:rPr>
              <w:rFonts w:eastAsia="Arial" w:cstheme="minorHAnsi"/>
              <w:lang w:eastAsia="ja-JP"/>
            </w:rPr>
            <w:fldChar w:fldCharType="separate"/>
          </w:r>
          <w:r w:rsidR="002D3FB7" w:rsidRPr="002D3FB7">
            <w:rPr>
              <w:rFonts w:eastAsia="Arial" w:cstheme="minorHAnsi"/>
              <w:noProof/>
              <w:lang w:eastAsia="ja-JP"/>
            </w:rPr>
            <w:t>(Formula 1, 2025)</w:t>
          </w:r>
          <w:r w:rsidR="00A039B0" w:rsidRPr="00B3541E">
            <w:rPr>
              <w:rFonts w:eastAsia="Arial" w:cstheme="minorHAnsi"/>
              <w:lang w:eastAsia="ja-JP"/>
            </w:rPr>
            <w:fldChar w:fldCharType="end"/>
          </w:r>
        </w:sdtContent>
      </w:sdt>
      <w:r w:rsidR="00A039B0" w:rsidRPr="00B3541E">
        <w:rPr>
          <w:rFonts w:eastAsia="Arial" w:cstheme="minorHAnsi"/>
          <w:lang w:eastAsia="ja-JP"/>
        </w:rPr>
        <w:t xml:space="preserve">. </w:t>
      </w:r>
      <w:r w:rsidR="006C5697" w:rsidRPr="00B3541E">
        <w:rPr>
          <w:rFonts w:eastAsia="Arial" w:cstheme="minorHAnsi"/>
          <w:lang w:eastAsia="ja-JP"/>
        </w:rPr>
        <w:t xml:space="preserve">By 1975, </w:t>
      </w:r>
      <w:r w:rsidR="00B16DAB" w:rsidRPr="00B3541E">
        <w:rPr>
          <w:rFonts w:eastAsia="Arial" w:cstheme="minorHAnsi"/>
          <w:lang w:eastAsia="ja-JP"/>
        </w:rPr>
        <w:t xml:space="preserve">the sport had begun a push to be much more professional. While many teams continued to be privately run, sponsorship had become an integral part of the sport, with firms </w:t>
      </w:r>
      <w:r w:rsidR="00B338B2" w:rsidRPr="00B3541E">
        <w:rPr>
          <w:rFonts w:eastAsia="Arial" w:cstheme="minorHAnsi"/>
          <w:lang w:eastAsia="ja-JP"/>
        </w:rPr>
        <w:t>spending large amounts of money to place their logos on cars and</w:t>
      </w:r>
      <w:r w:rsidR="00C0133A" w:rsidRPr="00B3541E">
        <w:rPr>
          <w:rFonts w:eastAsia="Arial" w:cstheme="minorHAnsi"/>
          <w:lang w:eastAsia="ja-JP"/>
        </w:rPr>
        <w:t xml:space="preserve"> equipment. With this influx of money came an increase in the standard of the facilities</w:t>
      </w:r>
      <w:r w:rsidR="00F631C6" w:rsidRPr="00B3541E">
        <w:rPr>
          <w:rFonts w:eastAsia="Arial" w:cstheme="minorHAnsi"/>
          <w:lang w:eastAsia="ja-JP"/>
        </w:rPr>
        <w:t xml:space="preserve">. </w:t>
      </w:r>
      <w:r w:rsidR="00BA3E66" w:rsidRPr="00B3541E">
        <w:rPr>
          <w:rFonts w:eastAsia="Arial" w:cstheme="minorHAnsi"/>
          <w:lang w:eastAsia="ja-JP"/>
        </w:rPr>
        <w:t xml:space="preserve">That </w:t>
      </w:r>
      <w:r w:rsidR="00697FA2" w:rsidRPr="00B3541E">
        <w:rPr>
          <w:rFonts w:eastAsia="Arial" w:cstheme="minorHAnsi"/>
          <w:lang w:eastAsia="ja-JP"/>
        </w:rPr>
        <w:t>year’s</w:t>
      </w:r>
      <w:r w:rsidR="00BA3E66" w:rsidRPr="00B3541E">
        <w:rPr>
          <w:rFonts w:eastAsia="Arial" w:cstheme="minorHAnsi"/>
          <w:lang w:eastAsia="ja-JP"/>
        </w:rPr>
        <w:t xml:space="preserve"> world championship featured </w:t>
      </w:r>
      <w:r w:rsidR="004C224E" w:rsidRPr="00B3541E">
        <w:rPr>
          <w:rFonts w:eastAsia="Arial" w:cstheme="minorHAnsi"/>
          <w:lang w:eastAsia="ja-JP"/>
        </w:rPr>
        <w:t xml:space="preserve">only two street circuits, </w:t>
      </w:r>
      <w:r w:rsidR="00697FA2" w:rsidRPr="00B3541E">
        <w:rPr>
          <w:rFonts w:eastAsia="Arial" w:cstheme="minorHAnsi"/>
          <w:lang w:eastAsia="ja-JP"/>
        </w:rPr>
        <w:t xml:space="preserve">with </w:t>
      </w:r>
      <w:r w:rsidR="00F54E34" w:rsidRPr="00B3541E">
        <w:rPr>
          <w:rFonts w:eastAsia="Arial" w:cstheme="minorHAnsi"/>
          <w:lang w:eastAsia="ja-JP"/>
        </w:rPr>
        <w:t xml:space="preserve">circuits </w:t>
      </w:r>
      <w:r w:rsidR="00C50E6A" w:rsidRPr="00B3541E">
        <w:rPr>
          <w:rFonts w:eastAsia="Arial" w:cstheme="minorHAnsi"/>
          <w:lang w:eastAsia="ja-JP"/>
        </w:rPr>
        <w:t>such as Interlagos in Brazil,</w:t>
      </w:r>
      <w:r w:rsidR="0001669C" w:rsidRPr="00B3541E">
        <w:rPr>
          <w:rFonts w:eastAsia="Arial" w:cstheme="minorHAnsi"/>
          <w:lang w:eastAsia="ja-JP"/>
        </w:rPr>
        <w:t xml:space="preserve"> Kyalami in South Africa and Circuit Paul Ricard </w:t>
      </w:r>
      <w:r w:rsidR="009016C1" w:rsidRPr="00B3541E">
        <w:rPr>
          <w:rFonts w:eastAsia="Arial" w:cstheme="minorHAnsi"/>
          <w:lang w:eastAsia="ja-JP"/>
        </w:rPr>
        <w:t>in Southern France</w:t>
      </w:r>
      <w:r w:rsidR="00691DBF" w:rsidRPr="00B3541E">
        <w:rPr>
          <w:rFonts w:eastAsia="Arial" w:cstheme="minorHAnsi"/>
          <w:lang w:eastAsia="ja-JP"/>
        </w:rPr>
        <w:t xml:space="preserve"> beginning to play host to top tier motor racing. </w:t>
      </w:r>
      <w:r w:rsidR="00D90A07" w:rsidRPr="00B3541E">
        <w:rPr>
          <w:rFonts w:eastAsia="Arial" w:cstheme="minorHAnsi"/>
          <w:lang w:eastAsia="ja-JP"/>
        </w:rPr>
        <w:t xml:space="preserve">In America, a similar trend towards </w:t>
      </w:r>
      <w:r w:rsidR="00C87FCC" w:rsidRPr="00B3541E">
        <w:rPr>
          <w:rFonts w:eastAsia="Arial" w:cstheme="minorHAnsi"/>
          <w:lang w:eastAsia="ja-JP"/>
        </w:rPr>
        <w:t xml:space="preserve">permanent facilities begun to emerge, with </w:t>
      </w:r>
      <w:r w:rsidR="00926AA8" w:rsidRPr="00B3541E">
        <w:rPr>
          <w:rFonts w:eastAsia="Arial" w:cstheme="minorHAnsi"/>
          <w:lang w:eastAsia="ja-JP"/>
        </w:rPr>
        <w:t xml:space="preserve">the National Association of Stack Car Auto Racing (NASCAR) hosting it’s last race on dirt in 1970, with all tracks </w:t>
      </w:r>
      <w:r w:rsidR="001E6AEC" w:rsidRPr="00B3541E">
        <w:rPr>
          <w:rFonts w:eastAsia="Arial" w:cstheme="minorHAnsi"/>
          <w:lang w:eastAsia="ja-JP"/>
        </w:rPr>
        <w:t xml:space="preserve">being mandated to have concrete or tarmac surfaces from 1971 onwards. </w:t>
      </w:r>
      <w:sdt>
        <w:sdtPr>
          <w:rPr>
            <w:rFonts w:eastAsia="Arial" w:cstheme="minorHAnsi"/>
            <w:lang w:eastAsia="ja-JP"/>
          </w:rPr>
          <w:id w:val="-1828428189"/>
          <w:citation/>
        </w:sdtPr>
        <w:sdtContent>
          <w:r w:rsidR="0061199D" w:rsidRPr="00B3541E">
            <w:rPr>
              <w:rFonts w:eastAsia="Arial" w:cstheme="minorHAnsi"/>
              <w:lang w:eastAsia="ja-JP"/>
            </w:rPr>
            <w:fldChar w:fldCharType="begin"/>
          </w:r>
          <w:r w:rsidR="0061199D" w:rsidRPr="00B3541E">
            <w:rPr>
              <w:rFonts w:eastAsia="Arial" w:cstheme="minorHAnsi"/>
              <w:lang w:eastAsia="ja-JP"/>
            </w:rPr>
            <w:instrText xml:space="preserve"> CITATION Fie04 \l 2057 </w:instrText>
          </w:r>
          <w:r w:rsidR="0061199D" w:rsidRPr="00B3541E">
            <w:rPr>
              <w:rFonts w:eastAsia="Arial" w:cstheme="minorHAnsi"/>
              <w:lang w:eastAsia="ja-JP"/>
            </w:rPr>
            <w:fldChar w:fldCharType="separate"/>
          </w:r>
          <w:r w:rsidR="002D3FB7" w:rsidRPr="002D3FB7">
            <w:rPr>
              <w:rFonts w:eastAsia="Arial" w:cstheme="minorHAnsi"/>
              <w:noProof/>
              <w:lang w:eastAsia="ja-JP"/>
            </w:rPr>
            <w:t>(Fielden, 2004)</w:t>
          </w:r>
          <w:r w:rsidR="0061199D" w:rsidRPr="00B3541E">
            <w:rPr>
              <w:rFonts w:eastAsia="Arial" w:cstheme="minorHAnsi"/>
              <w:lang w:eastAsia="ja-JP"/>
            </w:rPr>
            <w:fldChar w:fldCharType="end"/>
          </w:r>
        </w:sdtContent>
      </w:sdt>
      <w:r w:rsidR="004B487E" w:rsidRPr="00B3541E">
        <w:rPr>
          <w:rFonts w:eastAsia="Arial" w:cstheme="minorHAnsi"/>
          <w:lang w:eastAsia="ja-JP"/>
        </w:rPr>
        <w:t>.</w:t>
      </w:r>
    </w:p>
    <w:p w14:paraId="5A607E93" w14:textId="77777777" w:rsidR="004B487E" w:rsidRPr="00B3541E" w:rsidRDefault="004B487E" w:rsidP="00604CB1">
      <w:pPr>
        <w:spacing w:after="0" w:line="276" w:lineRule="auto"/>
        <w:rPr>
          <w:rFonts w:eastAsia="Arial" w:cstheme="minorHAnsi"/>
          <w:lang w:eastAsia="ja-JP"/>
        </w:rPr>
      </w:pPr>
    </w:p>
    <w:p w14:paraId="7BDC161F" w14:textId="0726CA59" w:rsidR="007D1588" w:rsidRPr="00B3541E" w:rsidRDefault="007D1588" w:rsidP="00604CB1">
      <w:pPr>
        <w:spacing w:after="0" w:line="276" w:lineRule="auto"/>
        <w:rPr>
          <w:rFonts w:eastAsia="Arial" w:cstheme="minorHAnsi"/>
          <w:lang w:eastAsia="ja-JP"/>
        </w:rPr>
      </w:pPr>
      <w:r w:rsidRPr="00B3541E">
        <w:rPr>
          <w:rFonts w:eastAsia="Arial" w:cstheme="minorHAnsi"/>
          <w:lang w:eastAsia="ja-JP"/>
        </w:rPr>
        <w:t xml:space="preserve">Despite this shift towards </w:t>
      </w:r>
      <w:r w:rsidR="00BF78DF" w:rsidRPr="00B3541E">
        <w:rPr>
          <w:rFonts w:eastAsia="Arial" w:cstheme="minorHAnsi"/>
          <w:lang w:eastAsia="ja-JP"/>
        </w:rPr>
        <w:t>permanent</w:t>
      </w:r>
      <w:r w:rsidRPr="00B3541E">
        <w:rPr>
          <w:rFonts w:eastAsia="Arial" w:cstheme="minorHAnsi"/>
          <w:lang w:eastAsia="ja-JP"/>
        </w:rPr>
        <w:t xml:space="preserve"> facilities, safety continued to be </w:t>
      </w:r>
      <w:r w:rsidR="00BF78DF" w:rsidRPr="00B3541E">
        <w:rPr>
          <w:rFonts w:eastAsia="Arial" w:cstheme="minorHAnsi"/>
          <w:lang w:eastAsia="ja-JP"/>
        </w:rPr>
        <w:t>inadequate</w:t>
      </w:r>
      <w:r w:rsidR="009F0C30" w:rsidRPr="00B3541E">
        <w:rPr>
          <w:rFonts w:eastAsia="Arial" w:cstheme="minorHAnsi"/>
          <w:lang w:eastAsia="ja-JP"/>
        </w:rPr>
        <w:t xml:space="preserve">. A frequent issue was the proximity of </w:t>
      </w:r>
      <w:r w:rsidR="004E6872" w:rsidRPr="00B3541E">
        <w:rPr>
          <w:rFonts w:eastAsia="Arial" w:cstheme="minorHAnsi"/>
          <w:lang w:eastAsia="ja-JP"/>
        </w:rPr>
        <w:t>crash barriers to the track edge</w:t>
      </w:r>
      <w:r w:rsidR="009A289A" w:rsidRPr="00B3541E">
        <w:rPr>
          <w:rFonts w:eastAsia="Arial" w:cstheme="minorHAnsi"/>
          <w:lang w:eastAsia="ja-JP"/>
        </w:rPr>
        <w:t xml:space="preserve">, </w:t>
      </w:r>
      <w:r w:rsidR="00E535CF" w:rsidRPr="00B3541E">
        <w:rPr>
          <w:rFonts w:eastAsia="Arial" w:cstheme="minorHAnsi"/>
          <w:lang w:eastAsia="ja-JP"/>
        </w:rPr>
        <w:t>meaning that in the event of an accident, there was inadequate time for a car to slow down before hitting a wall. To rec</w:t>
      </w:r>
      <w:r w:rsidR="009E04C3" w:rsidRPr="00B3541E">
        <w:rPr>
          <w:rFonts w:eastAsia="Arial" w:cstheme="minorHAnsi"/>
          <w:lang w:eastAsia="ja-JP"/>
        </w:rPr>
        <w:t xml:space="preserve">tify this, some circuits begun installing chicanes (Slower Speed Corners that alternate direction quickly) in an attempt to lower the speed of cars, Examples of this include </w:t>
      </w:r>
      <w:r w:rsidR="003B29E5" w:rsidRPr="00B3541E">
        <w:rPr>
          <w:rFonts w:eastAsia="Arial" w:cstheme="minorHAnsi"/>
          <w:lang w:eastAsia="ja-JP"/>
        </w:rPr>
        <w:t xml:space="preserve">the Woodcote Chicane at Silverstone </w:t>
      </w:r>
      <w:r w:rsidR="00A6201C" w:rsidRPr="00B3541E">
        <w:rPr>
          <w:rFonts w:eastAsia="Arial" w:cstheme="minorHAnsi"/>
          <w:lang w:eastAsia="ja-JP"/>
        </w:rPr>
        <w:t>and the Acque M</w:t>
      </w:r>
      <w:r w:rsidR="003E5EE2" w:rsidRPr="00B3541E">
        <w:rPr>
          <w:rFonts w:eastAsia="Arial" w:cstheme="minorHAnsi"/>
          <w:lang w:eastAsia="ja-JP"/>
        </w:rPr>
        <w:t>ineralli chicane at Imola in Italy</w:t>
      </w:r>
      <w:r w:rsidR="001E6D2B" w:rsidRPr="00B3541E">
        <w:rPr>
          <w:rFonts w:eastAsia="Arial" w:cstheme="minorHAnsi"/>
          <w:lang w:eastAsia="ja-JP"/>
        </w:rPr>
        <w:t>.</w:t>
      </w:r>
    </w:p>
    <w:p w14:paraId="61B3E4E6" w14:textId="77777777" w:rsidR="00243F9E" w:rsidRDefault="00243F9E" w:rsidP="00604CB1">
      <w:pPr>
        <w:spacing w:after="0" w:line="276" w:lineRule="auto"/>
        <w:rPr>
          <w:rFonts w:ascii="Arial" w:eastAsia="Arial" w:hAnsi="Arial" w:cs="Arial"/>
          <w:color w:val="2F5496" w:themeColor="accent1" w:themeShade="BF"/>
          <w:lang w:eastAsia="ja-JP"/>
        </w:rPr>
      </w:pPr>
    </w:p>
    <w:p w14:paraId="010C7CD9" w14:textId="77777777" w:rsidR="00792457" w:rsidRDefault="00792457" w:rsidP="00792457">
      <w:pPr>
        <w:keepNext/>
        <w:spacing w:after="0" w:line="276" w:lineRule="auto"/>
        <w:jc w:val="center"/>
      </w:pPr>
      <w:r>
        <w:rPr>
          <w:rFonts w:ascii="Arial" w:eastAsia="Arial" w:hAnsi="Arial" w:cs="Arial"/>
          <w:noProof/>
          <w:color w:val="2F5496" w:themeColor="accent1" w:themeShade="BF"/>
          <w:lang w:eastAsia="ja-JP"/>
        </w:rPr>
        <w:drawing>
          <wp:inline distT="0" distB="0" distL="0" distR="0" wp14:anchorId="0C5180D5" wp14:editId="090BD156">
            <wp:extent cx="4819650" cy="3905250"/>
            <wp:effectExtent l="0" t="0" r="0" b="0"/>
            <wp:docPr id="14916924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9650" cy="3905250"/>
                    </a:xfrm>
                    <a:prstGeom prst="rect">
                      <a:avLst/>
                    </a:prstGeom>
                    <a:noFill/>
                  </pic:spPr>
                </pic:pic>
              </a:graphicData>
            </a:graphic>
          </wp:inline>
        </w:drawing>
      </w:r>
    </w:p>
    <w:p w14:paraId="2476D342" w14:textId="089AEFA1" w:rsidR="00243F9E" w:rsidRDefault="00792457" w:rsidP="00792457">
      <w:pPr>
        <w:pStyle w:val="Caption"/>
        <w:jc w:val="center"/>
        <w:rPr>
          <w:rFonts w:ascii="Arial" w:eastAsia="Arial" w:hAnsi="Arial" w:cs="Arial"/>
          <w:color w:val="2F5496" w:themeColor="accent1" w:themeShade="BF"/>
          <w:lang w:eastAsia="ja-JP"/>
        </w:rPr>
      </w:pPr>
      <w:r>
        <w:t xml:space="preserve">Figure </w:t>
      </w:r>
      <w:fldSimple w:instr=" SEQ Figure \* ARABIC ">
        <w:r w:rsidR="00CA1BDD">
          <w:rPr>
            <w:noProof/>
          </w:rPr>
          <w:t>3</w:t>
        </w:r>
      </w:fldSimple>
      <w:r>
        <w:t xml:space="preserve"> - The Woodcote Chicane at Silverstone. Installed in 1975, this corner served to slow cars down before the high-speed straight into Copse</w:t>
      </w:r>
    </w:p>
    <w:p w14:paraId="7F545668" w14:textId="13A2EAF2" w:rsidR="00243F9E" w:rsidRPr="00B3541E" w:rsidRDefault="00B776AA" w:rsidP="00604CB1">
      <w:pPr>
        <w:spacing w:after="0" w:line="276" w:lineRule="auto"/>
        <w:rPr>
          <w:rFonts w:eastAsia="Arial" w:cstheme="minorHAnsi"/>
          <w:lang w:eastAsia="ja-JP"/>
        </w:rPr>
      </w:pPr>
      <w:r w:rsidRPr="00B3541E">
        <w:rPr>
          <w:rFonts w:eastAsia="Arial" w:cstheme="minorHAnsi"/>
          <w:lang w:eastAsia="ja-JP"/>
        </w:rPr>
        <w:t>Other improvements would be made as well, such as the introduction of Fire Marshal posts around the circuit, to better combat car fires</w:t>
      </w:r>
      <w:r w:rsidR="00C36D78" w:rsidRPr="00B3541E">
        <w:rPr>
          <w:rFonts w:eastAsia="Arial" w:cstheme="minorHAnsi"/>
          <w:lang w:eastAsia="ja-JP"/>
        </w:rPr>
        <w:t xml:space="preserve">. Tyre barriers </w:t>
      </w:r>
      <w:r w:rsidR="006408AD" w:rsidRPr="00B3541E">
        <w:rPr>
          <w:rFonts w:eastAsia="Arial" w:cstheme="minorHAnsi"/>
          <w:lang w:eastAsia="ja-JP"/>
        </w:rPr>
        <w:t>were introduced to slow cars down that left the track</w:t>
      </w:r>
      <w:r w:rsidR="004B344F" w:rsidRPr="00B3541E">
        <w:rPr>
          <w:rFonts w:eastAsia="Arial" w:cstheme="minorHAnsi"/>
          <w:lang w:eastAsia="ja-JP"/>
        </w:rPr>
        <w:t>, softening the impact for cars before they collided with solid barriers</w:t>
      </w:r>
      <w:r w:rsidR="00B0503C" w:rsidRPr="00B3541E">
        <w:rPr>
          <w:rFonts w:eastAsia="Arial" w:cstheme="minorHAnsi"/>
          <w:lang w:eastAsia="ja-JP"/>
        </w:rPr>
        <w:t>. Gravel traps were installed at the edge of some circuits, the loose stones slowing down cars that left the racing surface</w:t>
      </w:r>
      <w:r w:rsidR="00764A13" w:rsidRPr="00B3541E">
        <w:rPr>
          <w:rFonts w:eastAsia="Arial" w:cstheme="minorHAnsi"/>
          <w:lang w:eastAsia="ja-JP"/>
        </w:rPr>
        <w:t xml:space="preserve">. </w:t>
      </w:r>
      <w:r w:rsidR="00764A13" w:rsidRPr="00B3541E">
        <w:rPr>
          <w:rFonts w:eastAsia="Arial" w:cstheme="minorHAnsi"/>
          <w:lang w:eastAsia="ja-JP"/>
        </w:rPr>
        <w:lastRenderedPageBreak/>
        <w:t xml:space="preserve">Despite these changes, </w:t>
      </w:r>
      <w:r w:rsidR="00827E7C" w:rsidRPr="00B3541E">
        <w:rPr>
          <w:rFonts w:eastAsia="Arial" w:cstheme="minorHAnsi"/>
          <w:lang w:eastAsia="ja-JP"/>
        </w:rPr>
        <w:t xml:space="preserve">injury and death continued to plague motorsports, with </w:t>
      </w:r>
      <w:r w:rsidR="00EA2844" w:rsidRPr="00B3541E">
        <w:rPr>
          <w:rFonts w:eastAsia="Arial" w:cstheme="minorHAnsi"/>
          <w:lang w:eastAsia="ja-JP"/>
        </w:rPr>
        <w:t xml:space="preserve">drivers such as Gilles Villeneuve, </w:t>
      </w:r>
      <w:r w:rsidR="00A82254" w:rsidRPr="00B3541E">
        <w:rPr>
          <w:rFonts w:eastAsia="Arial" w:cstheme="minorHAnsi"/>
          <w:lang w:eastAsia="ja-JP"/>
        </w:rPr>
        <w:t>Tiny Lund</w:t>
      </w:r>
      <w:r w:rsidR="005F5CAE" w:rsidRPr="00B3541E">
        <w:rPr>
          <w:rFonts w:eastAsia="Arial" w:cstheme="minorHAnsi"/>
          <w:lang w:eastAsia="ja-JP"/>
        </w:rPr>
        <w:t>, Jarno Saarinen and many others losing their lives in racing accidents throughout the 1970s and 1980s</w:t>
      </w:r>
      <w:r w:rsidR="00837076" w:rsidRPr="00B3541E">
        <w:rPr>
          <w:rFonts w:eastAsia="Arial" w:cstheme="minorHAnsi"/>
          <w:lang w:eastAsia="ja-JP"/>
        </w:rPr>
        <w:t xml:space="preserve">. </w:t>
      </w:r>
    </w:p>
    <w:p w14:paraId="0BADBB4D" w14:textId="77777777" w:rsidR="00837076" w:rsidRDefault="00837076" w:rsidP="00604CB1">
      <w:pPr>
        <w:spacing w:after="0" w:line="276" w:lineRule="auto"/>
        <w:rPr>
          <w:rFonts w:ascii="Arial" w:eastAsia="Arial" w:hAnsi="Arial" w:cs="Arial"/>
          <w:lang w:eastAsia="ja-JP"/>
        </w:rPr>
      </w:pPr>
    </w:p>
    <w:p w14:paraId="7F8248AB" w14:textId="7B505289" w:rsidR="00837076" w:rsidRPr="003C05DC" w:rsidRDefault="003C05DC" w:rsidP="003C05DC">
      <w:pPr>
        <w:pStyle w:val="Heading2"/>
        <w:rPr>
          <w:rFonts w:eastAsia="Arial"/>
          <w:sz w:val="36"/>
          <w:szCs w:val="36"/>
          <w:lang w:eastAsia="ja-JP"/>
        </w:rPr>
      </w:pPr>
      <w:bookmarkStart w:id="18" w:name="_Toc190340450"/>
      <w:r w:rsidRPr="003C05DC">
        <w:rPr>
          <w:rFonts w:eastAsia="Arial"/>
          <w:sz w:val="36"/>
          <w:szCs w:val="36"/>
          <w:lang w:eastAsia="ja-JP"/>
        </w:rPr>
        <w:t>Tragedy forces Safety</w:t>
      </w:r>
      <w:bookmarkEnd w:id="18"/>
      <w:r w:rsidRPr="003C05DC">
        <w:rPr>
          <w:rFonts w:eastAsia="Arial"/>
          <w:sz w:val="36"/>
          <w:szCs w:val="36"/>
          <w:lang w:eastAsia="ja-JP"/>
        </w:rPr>
        <w:t xml:space="preserve"> </w:t>
      </w:r>
    </w:p>
    <w:p w14:paraId="14F734B4" w14:textId="1C4687ED" w:rsidR="00193BCF" w:rsidRPr="00B3541E" w:rsidRDefault="003320DA" w:rsidP="00193BCF">
      <w:pPr>
        <w:rPr>
          <w:rFonts w:cstheme="minorHAnsi"/>
          <w:lang w:eastAsia="ja-JP"/>
        </w:rPr>
      </w:pPr>
      <w:r w:rsidRPr="00B3541E">
        <w:rPr>
          <w:rFonts w:cstheme="minorHAnsi"/>
          <w:lang w:eastAsia="ja-JP"/>
        </w:rPr>
        <w:t>Two tragic events shifted the understanding of safety in motorsports</w:t>
      </w:r>
      <w:r w:rsidR="00F6020C" w:rsidRPr="00B3541E">
        <w:rPr>
          <w:rFonts w:cstheme="minorHAnsi"/>
          <w:lang w:eastAsia="ja-JP"/>
        </w:rPr>
        <w:t>, the 1994 San Marino Grand Prix weekend, and the 2001 Daytona 500. Both events shattered pre-</w:t>
      </w:r>
      <w:r w:rsidR="009F3C04" w:rsidRPr="00B3541E">
        <w:rPr>
          <w:rFonts w:cstheme="minorHAnsi"/>
          <w:lang w:eastAsia="ja-JP"/>
        </w:rPr>
        <w:t>existing</w:t>
      </w:r>
      <w:r w:rsidR="00F6020C" w:rsidRPr="00B3541E">
        <w:rPr>
          <w:rFonts w:cstheme="minorHAnsi"/>
          <w:lang w:eastAsia="ja-JP"/>
        </w:rPr>
        <w:t xml:space="preserve"> </w:t>
      </w:r>
      <w:r w:rsidR="009F3C04" w:rsidRPr="00B3541E">
        <w:rPr>
          <w:rFonts w:cstheme="minorHAnsi"/>
          <w:lang w:eastAsia="ja-JP"/>
        </w:rPr>
        <w:t xml:space="preserve">safety notions and forced championships to update their protocols </w:t>
      </w:r>
      <w:r w:rsidR="004E735C" w:rsidRPr="00B3541E">
        <w:rPr>
          <w:rFonts w:cstheme="minorHAnsi"/>
          <w:lang w:eastAsia="ja-JP"/>
        </w:rPr>
        <w:t xml:space="preserve">and regulations, to ensure even greater safety </w:t>
      </w:r>
      <w:r w:rsidR="0060487C" w:rsidRPr="00B3541E">
        <w:rPr>
          <w:rFonts w:cstheme="minorHAnsi"/>
          <w:lang w:eastAsia="ja-JP"/>
        </w:rPr>
        <w:t>for competitors.</w:t>
      </w:r>
    </w:p>
    <w:p w14:paraId="1C1141CA" w14:textId="1C219C65" w:rsidR="00683508" w:rsidRPr="00B3541E" w:rsidRDefault="00683508" w:rsidP="00BF289A">
      <w:pPr>
        <w:pStyle w:val="Heading3"/>
        <w:rPr>
          <w:rFonts w:asciiTheme="minorHAnsi" w:hAnsiTheme="minorHAnsi" w:cstheme="minorHAnsi"/>
          <w:lang w:eastAsia="ja-JP"/>
        </w:rPr>
      </w:pPr>
      <w:bookmarkStart w:id="19" w:name="_Toc190340451"/>
      <w:r w:rsidRPr="00B3541E">
        <w:rPr>
          <w:rFonts w:asciiTheme="minorHAnsi" w:hAnsiTheme="minorHAnsi" w:cstheme="minorHAnsi"/>
          <w:lang w:eastAsia="ja-JP"/>
        </w:rPr>
        <w:t>Imola 1994</w:t>
      </w:r>
      <w:bookmarkEnd w:id="19"/>
    </w:p>
    <w:p w14:paraId="606F5E32" w14:textId="482010B2" w:rsidR="00BF289A" w:rsidRPr="00B3541E" w:rsidRDefault="00A92B63" w:rsidP="00BF289A">
      <w:pPr>
        <w:rPr>
          <w:rFonts w:cstheme="minorHAnsi"/>
          <w:lang w:eastAsia="ja-JP"/>
        </w:rPr>
      </w:pPr>
      <w:r w:rsidRPr="00B3541E">
        <w:rPr>
          <w:rFonts w:cstheme="minorHAnsi"/>
          <w:lang w:eastAsia="ja-JP"/>
        </w:rPr>
        <w:t xml:space="preserve">The weekend of </w:t>
      </w:r>
      <w:r w:rsidR="00B24A94" w:rsidRPr="00B3541E">
        <w:rPr>
          <w:rFonts w:cstheme="minorHAnsi"/>
          <w:lang w:eastAsia="ja-JP"/>
        </w:rPr>
        <w:t>April 29</w:t>
      </w:r>
      <w:r w:rsidR="00B24A94" w:rsidRPr="00B3541E">
        <w:rPr>
          <w:rFonts w:cstheme="minorHAnsi"/>
          <w:vertAlign w:val="superscript"/>
          <w:lang w:eastAsia="ja-JP"/>
        </w:rPr>
        <w:t>th</w:t>
      </w:r>
      <w:r w:rsidR="00B24A94" w:rsidRPr="00B3541E">
        <w:rPr>
          <w:rFonts w:cstheme="minorHAnsi"/>
          <w:lang w:eastAsia="ja-JP"/>
        </w:rPr>
        <w:t xml:space="preserve"> to May 1</w:t>
      </w:r>
      <w:r w:rsidR="00B24A94" w:rsidRPr="00B3541E">
        <w:rPr>
          <w:rFonts w:cstheme="minorHAnsi"/>
          <w:vertAlign w:val="superscript"/>
          <w:lang w:eastAsia="ja-JP"/>
        </w:rPr>
        <w:t>st</w:t>
      </w:r>
      <w:r w:rsidR="00B24A94" w:rsidRPr="00B3541E">
        <w:rPr>
          <w:rFonts w:cstheme="minorHAnsi"/>
          <w:lang w:eastAsia="ja-JP"/>
        </w:rPr>
        <w:t xml:space="preserve"> 1994 is regarded by fans of Grand Prix motor racing as the darkest </w:t>
      </w:r>
      <w:r w:rsidR="00DF5F36" w:rsidRPr="00B3541E">
        <w:rPr>
          <w:rFonts w:cstheme="minorHAnsi"/>
          <w:lang w:eastAsia="ja-JP"/>
        </w:rPr>
        <w:t xml:space="preserve">weekend in the history of the sport </w:t>
      </w:r>
      <w:sdt>
        <w:sdtPr>
          <w:rPr>
            <w:rFonts w:cstheme="minorHAnsi"/>
            <w:lang w:eastAsia="ja-JP"/>
          </w:rPr>
          <w:id w:val="-486855265"/>
          <w:citation/>
        </w:sdtPr>
        <w:sdtContent>
          <w:r w:rsidR="00DF5F36" w:rsidRPr="00B3541E">
            <w:rPr>
              <w:rFonts w:cstheme="minorHAnsi"/>
              <w:lang w:eastAsia="ja-JP"/>
            </w:rPr>
            <w:fldChar w:fldCharType="begin"/>
          </w:r>
          <w:r w:rsidR="00DF5F36" w:rsidRPr="00B3541E">
            <w:rPr>
              <w:rFonts w:cstheme="minorHAnsi"/>
              <w:lang w:eastAsia="ja-JP"/>
            </w:rPr>
            <w:instrText xml:space="preserve"> CITATION Gar20 \l 2057 </w:instrText>
          </w:r>
          <w:r w:rsidR="00DF5F36" w:rsidRPr="00B3541E">
            <w:rPr>
              <w:rFonts w:cstheme="minorHAnsi"/>
              <w:lang w:eastAsia="ja-JP"/>
            </w:rPr>
            <w:fldChar w:fldCharType="separate"/>
          </w:r>
          <w:r w:rsidR="002D3FB7" w:rsidRPr="002D3FB7">
            <w:rPr>
              <w:rFonts w:cstheme="minorHAnsi"/>
              <w:noProof/>
              <w:lang w:eastAsia="ja-JP"/>
            </w:rPr>
            <w:t>(Anderson, 2020)</w:t>
          </w:r>
          <w:r w:rsidR="00DF5F36" w:rsidRPr="00B3541E">
            <w:rPr>
              <w:rFonts w:cstheme="minorHAnsi"/>
              <w:lang w:eastAsia="ja-JP"/>
            </w:rPr>
            <w:fldChar w:fldCharType="end"/>
          </w:r>
        </w:sdtContent>
      </w:sdt>
      <w:r w:rsidR="00670AED" w:rsidRPr="00B3541E">
        <w:rPr>
          <w:rFonts w:cstheme="minorHAnsi"/>
          <w:lang w:eastAsia="ja-JP"/>
        </w:rPr>
        <w:t xml:space="preserve">. During Fridays practice session, Rubens Barrichello would be injured in an accident when his car left the circuit at the high speed </w:t>
      </w:r>
      <w:r w:rsidR="00CA7059" w:rsidRPr="00B3541E">
        <w:rPr>
          <w:rFonts w:cstheme="minorHAnsi"/>
          <w:i/>
          <w:iCs/>
          <w:lang w:eastAsia="ja-JP"/>
        </w:rPr>
        <w:t>Variante Bassa</w:t>
      </w:r>
      <w:r w:rsidR="00CA7059" w:rsidRPr="00B3541E">
        <w:rPr>
          <w:rFonts w:cstheme="minorHAnsi"/>
          <w:lang w:eastAsia="ja-JP"/>
        </w:rPr>
        <w:t xml:space="preserve"> corner, launching into the air, before landing upside down on the tyre barrier at the edge of the track. </w:t>
      </w:r>
      <w:r w:rsidR="0002146E" w:rsidRPr="00B3541E">
        <w:rPr>
          <w:rFonts w:cstheme="minorHAnsi"/>
          <w:lang w:eastAsia="ja-JP"/>
        </w:rPr>
        <w:t xml:space="preserve">Worse was to come, however, as during Saturday qualifying, the </w:t>
      </w:r>
      <w:r w:rsidR="00A605A6" w:rsidRPr="00B3541E">
        <w:rPr>
          <w:rFonts w:cstheme="minorHAnsi"/>
          <w:lang w:eastAsia="ja-JP"/>
        </w:rPr>
        <w:t xml:space="preserve">Simtek of Roland Ratzenberger left the track at the </w:t>
      </w:r>
      <w:r w:rsidR="00B3541E" w:rsidRPr="00B3541E">
        <w:rPr>
          <w:rFonts w:cstheme="minorHAnsi"/>
          <w:lang w:eastAsia="ja-JP"/>
        </w:rPr>
        <w:t>high-speed</w:t>
      </w:r>
      <w:r w:rsidR="00A605A6" w:rsidRPr="00B3541E">
        <w:rPr>
          <w:rFonts w:cstheme="minorHAnsi"/>
          <w:lang w:eastAsia="ja-JP"/>
        </w:rPr>
        <w:t xml:space="preserve"> </w:t>
      </w:r>
      <w:r w:rsidR="0088004E" w:rsidRPr="00B3541E">
        <w:rPr>
          <w:rFonts w:cstheme="minorHAnsi"/>
          <w:i/>
          <w:iCs/>
          <w:lang w:eastAsia="ja-JP"/>
        </w:rPr>
        <w:t>Villeneuve Curva</w:t>
      </w:r>
      <w:r w:rsidR="0088004E" w:rsidRPr="00B3541E">
        <w:rPr>
          <w:rFonts w:cstheme="minorHAnsi"/>
          <w:lang w:eastAsia="ja-JP"/>
        </w:rPr>
        <w:t xml:space="preserve">, striking the outside concrete wall at </w:t>
      </w:r>
      <w:r w:rsidR="0018493E" w:rsidRPr="00B3541E">
        <w:rPr>
          <w:rFonts w:cstheme="minorHAnsi"/>
          <w:lang w:eastAsia="ja-JP"/>
        </w:rPr>
        <w:t>140 miles per hour</w:t>
      </w:r>
      <w:r w:rsidR="003A32E9" w:rsidRPr="00B3541E">
        <w:rPr>
          <w:rFonts w:cstheme="minorHAnsi"/>
          <w:lang w:eastAsia="ja-JP"/>
        </w:rPr>
        <w:t>, killing him almost instantly.</w:t>
      </w:r>
      <w:r w:rsidR="00F95F99" w:rsidRPr="00B3541E">
        <w:rPr>
          <w:rFonts w:cstheme="minorHAnsi"/>
          <w:lang w:eastAsia="ja-JP"/>
        </w:rPr>
        <w:t xml:space="preserve"> Despite Ratzenbergers death, the </w:t>
      </w:r>
      <w:r w:rsidR="00B75D69" w:rsidRPr="00B3541E">
        <w:rPr>
          <w:rFonts w:cstheme="minorHAnsi"/>
          <w:lang w:eastAsia="ja-JP"/>
        </w:rPr>
        <w:t xml:space="preserve">race was allowed to continue on the Sunday morning, </w:t>
      </w:r>
      <w:r w:rsidR="003C5FF1" w:rsidRPr="00B3541E">
        <w:rPr>
          <w:rFonts w:cstheme="minorHAnsi"/>
          <w:lang w:eastAsia="ja-JP"/>
        </w:rPr>
        <w:t>where one further tragedy still took place</w:t>
      </w:r>
      <w:r w:rsidR="005139D1" w:rsidRPr="00B3541E">
        <w:rPr>
          <w:rFonts w:cstheme="minorHAnsi"/>
          <w:lang w:eastAsia="ja-JP"/>
        </w:rPr>
        <w:t>. On lap 7 of the Grand Prix, the Williams car of 3 times world champion Ayrton Senna left the track at t</w:t>
      </w:r>
      <w:r w:rsidR="00F31F16" w:rsidRPr="00B3541E">
        <w:rPr>
          <w:rFonts w:cstheme="minorHAnsi"/>
          <w:lang w:eastAsia="ja-JP"/>
        </w:rPr>
        <w:t xml:space="preserve">he fast turn 1 Tamburello corner. Similar to Ratzenbergers accident, </w:t>
      </w:r>
      <w:r w:rsidR="009D38B7" w:rsidRPr="00B3541E">
        <w:rPr>
          <w:rFonts w:cstheme="minorHAnsi"/>
          <w:lang w:eastAsia="ja-JP"/>
        </w:rPr>
        <w:t>Senna’s car struck the outside concrete wall at high speed</w:t>
      </w:r>
      <w:r w:rsidR="009E63C1" w:rsidRPr="00B3541E">
        <w:rPr>
          <w:rFonts w:cstheme="minorHAnsi"/>
          <w:lang w:eastAsia="ja-JP"/>
        </w:rPr>
        <w:t xml:space="preserve">. He would die 6 hours later in a nearby hospital. </w:t>
      </w:r>
      <w:sdt>
        <w:sdtPr>
          <w:rPr>
            <w:rFonts w:cstheme="minorHAnsi"/>
            <w:lang w:eastAsia="ja-JP"/>
          </w:rPr>
          <w:id w:val="311216015"/>
          <w:citation/>
        </w:sdtPr>
        <w:sdtContent>
          <w:r w:rsidR="00DF4E86" w:rsidRPr="00B3541E">
            <w:rPr>
              <w:rFonts w:cstheme="minorHAnsi"/>
              <w:lang w:eastAsia="ja-JP"/>
            </w:rPr>
            <w:fldChar w:fldCharType="begin"/>
          </w:r>
          <w:r w:rsidR="00DF4E86" w:rsidRPr="00B3541E">
            <w:rPr>
              <w:rFonts w:cstheme="minorHAnsi"/>
              <w:lang w:eastAsia="ja-JP"/>
            </w:rPr>
            <w:instrText xml:space="preserve">CITATION Ian94 \l 2057 </w:instrText>
          </w:r>
          <w:r w:rsidR="00DF4E86" w:rsidRPr="00B3541E">
            <w:rPr>
              <w:rFonts w:cstheme="minorHAnsi"/>
              <w:lang w:eastAsia="ja-JP"/>
            </w:rPr>
            <w:fldChar w:fldCharType="separate"/>
          </w:r>
          <w:r w:rsidR="002D3FB7" w:rsidRPr="002D3FB7">
            <w:rPr>
              <w:rFonts w:cstheme="minorHAnsi"/>
              <w:noProof/>
              <w:lang w:eastAsia="ja-JP"/>
            </w:rPr>
            <w:t>(Thompson, 1994)</w:t>
          </w:r>
          <w:r w:rsidR="00DF4E86" w:rsidRPr="00B3541E">
            <w:rPr>
              <w:rFonts w:cstheme="minorHAnsi"/>
              <w:lang w:eastAsia="ja-JP"/>
            </w:rPr>
            <w:fldChar w:fldCharType="end"/>
          </w:r>
        </w:sdtContent>
      </w:sdt>
    </w:p>
    <w:p w14:paraId="694623B8" w14:textId="77777777" w:rsidR="00A507E6" w:rsidRDefault="00A507E6" w:rsidP="00BF289A">
      <w:pPr>
        <w:rPr>
          <w:lang w:eastAsia="ja-JP"/>
        </w:rPr>
      </w:pPr>
    </w:p>
    <w:p w14:paraId="059ABED2" w14:textId="77777777" w:rsidR="00BC60E9" w:rsidRDefault="00A507E6" w:rsidP="00BC60E9">
      <w:pPr>
        <w:keepNext/>
      </w:pPr>
      <w:r>
        <w:rPr>
          <w:noProof/>
        </w:rPr>
        <w:drawing>
          <wp:inline distT="0" distB="0" distL="0" distR="0" wp14:anchorId="023DFA82" wp14:editId="5DD704C5">
            <wp:extent cx="5731510" cy="3783965"/>
            <wp:effectExtent l="0" t="0" r="2540" b="6985"/>
            <wp:docPr id="2024070287" name="Picture 4" descr="Tudo que você precisar saber sobre a história da F1 em Ím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udo que você precisar saber sobre a história da F1 em Ímo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783965"/>
                    </a:xfrm>
                    <a:prstGeom prst="rect">
                      <a:avLst/>
                    </a:prstGeom>
                    <a:noFill/>
                    <a:ln>
                      <a:noFill/>
                    </a:ln>
                  </pic:spPr>
                </pic:pic>
              </a:graphicData>
            </a:graphic>
          </wp:inline>
        </w:drawing>
      </w:r>
    </w:p>
    <w:p w14:paraId="0AAEE9BC" w14:textId="3A777741" w:rsidR="00A507E6" w:rsidRDefault="00BC60E9" w:rsidP="00EA02EF">
      <w:pPr>
        <w:pStyle w:val="Caption"/>
        <w:jc w:val="center"/>
      </w:pPr>
      <w:r>
        <w:t xml:space="preserve">Figure </w:t>
      </w:r>
      <w:fldSimple w:instr=" SEQ Figure \* ARABIC ">
        <w:r w:rsidR="00CA1BDD">
          <w:rPr>
            <w:noProof/>
          </w:rPr>
          <w:t>4</w:t>
        </w:r>
      </w:fldSimple>
      <w:r>
        <w:t xml:space="preserve"> - Tamburello Curve in 1994, before the fateful weekend of May 1</w:t>
      </w:r>
      <w:r w:rsidRPr="00EA02EF">
        <w:rPr>
          <w:vertAlign w:val="superscript"/>
        </w:rPr>
        <w:t>st</w:t>
      </w:r>
    </w:p>
    <w:p w14:paraId="64A5790C" w14:textId="77777777" w:rsidR="00EA02EF" w:rsidRDefault="00EA02EF" w:rsidP="00EA02EF">
      <w:pPr>
        <w:rPr>
          <w:lang w:eastAsia="ja-JP"/>
        </w:rPr>
      </w:pPr>
    </w:p>
    <w:p w14:paraId="14902ADA" w14:textId="77777777" w:rsidR="00CB01B5" w:rsidRDefault="00CB01B5" w:rsidP="00CB01B5">
      <w:pPr>
        <w:keepNext/>
      </w:pPr>
      <w:r>
        <w:rPr>
          <w:noProof/>
          <w:lang w:eastAsia="ja-JP"/>
        </w:rPr>
        <w:drawing>
          <wp:inline distT="0" distB="0" distL="0" distR="0" wp14:anchorId="176C0A19" wp14:editId="3391903C">
            <wp:extent cx="6076950" cy="4048125"/>
            <wp:effectExtent l="0" t="0" r="0" b="9525"/>
            <wp:docPr id="11061406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pic:spPr>
                </pic:pic>
              </a:graphicData>
            </a:graphic>
          </wp:inline>
        </w:drawing>
      </w:r>
    </w:p>
    <w:p w14:paraId="169E9EEC" w14:textId="0C0C294A" w:rsidR="00EA02EF" w:rsidRPr="00EA02EF" w:rsidRDefault="00CB01B5" w:rsidP="00CB01B5">
      <w:pPr>
        <w:pStyle w:val="Caption"/>
        <w:jc w:val="center"/>
        <w:rPr>
          <w:lang w:eastAsia="ja-JP"/>
        </w:rPr>
      </w:pPr>
      <w:r>
        <w:t xml:space="preserve">Figure </w:t>
      </w:r>
      <w:fldSimple w:instr=" SEQ Figure \* ARABIC ">
        <w:r w:rsidR="00CA1BDD">
          <w:rPr>
            <w:noProof/>
          </w:rPr>
          <w:t>5</w:t>
        </w:r>
      </w:fldSimple>
      <w:r>
        <w:t xml:space="preserve"> - Tamburello in 1995. Note the addition of a chicane to slow cars down, as well as gravel traps and increased run off area</w:t>
      </w:r>
    </w:p>
    <w:p w14:paraId="7878794D" w14:textId="39C4B289" w:rsidR="00604CB1" w:rsidRPr="006C4BE5" w:rsidRDefault="003F05EE" w:rsidP="00604CB1">
      <w:pPr>
        <w:spacing w:after="0" w:line="276" w:lineRule="auto"/>
        <w:rPr>
          <w:rFonts w:eastAsia="Arial" w:cstheme="minorHAnsi"/>
          <w:lang w:eastAsia="ja-JP"/>
        </w:rPr>
      </w:pPr>
      <w:r w:rsidRPr="006C4BE5">
        <w:rPr>
          <w:rFonts w:eastAsia="Arial" w:cstheme="minorHAnsi"/>
          <w:lang w:eastAsia="ja-JP"/>
        </w:rPr>
        <w:t xml:space="preserve">These accidents forced a number of circuits to change their designs, moving </w:t>
      </w:r>
      <w:r w:rsidR="00BF511F" w:rsidRPr="006C4BE5">
        <w:rPr>
          <w:rFonts w:eastAsia="Arial" w:cstheme="minorHAnsi"/>
          <w:lang w:eastAsia="ja-JP"/>
        </w:rPr>
        <w:t>walls to be further from the edge of tracks, as well as installing more gravel traps around the edge of circuits in an effort to slow cars down. Some circuits made layout changes to eli</w:t>
      </w:r>
      <w:r w:rsidR="00AD4229" w:rsidRPr="006C4BE5">
        <w:rPr>
          <w:rFonts w:eastAsia="Arial" w:cstheme="minorHAnsi"/>
          <w:lang w:eastAsia="ja-JP"/>
        </w:rPr>
        <w:t xml:space="preserve">minate faster corners, such as at Silverstone, where a Chicane was added to </w:t>
      </w:r>
      <w:r w:rsidR="00205752" w:rsidRPr="006C4BE5">
        <w:rPr>
          <w:rFonts w:eastAsia="Arial" w:cstheme="minorHAnsi"/>
          <w:lang w:eastAsia="ja-JP"/>
        </w:rPr>
        <w:t xml:space="preserve">the fast left-handed Abbey Corner, </w:t>
      </w:r>
      <w:r w:rsidR="00891DCD" w:rsidRPr="006C4BE5">
        <w:rPr>
          <w:rFonts w:eastAsia="Arial" w:cstheme="minorHAnsi"/>
          <w:lang w:eastAsia="ja-JP"/>
        </w:rPr>
        <w:t xml:space="preserve">or </w:t>
      </w:r>
      <w:r w:rsidR="00370A7A" w:rsidRPr="006C4BE5">
        <w:rPr>
          <w:rFonts w:eastAsia="Arial" w:cstheme="minorHAnsi"/>
          <w:lang w:eastAsia="ja-JP"/>
        </w:rPr>
        <w:t xml:space="preserve">at the Circuit Gilles Villeneuve in Montreal, where the Casino corner was removed entirely, creating a longer back straight. </w:t>
      </w:r>
      <w:r w:rsidR="00C8118C" w:rsidRPr="006C4BE5">
        <w:rPr>
          <w:rFonts w:eastAsia="Arial" w:cstheme="minorHAnsi"/>
          <w:lang w:eastAsia="ja-JP"/>
        </w:rPr>
        <w:t>While these changes didn’t entirely eliminate the danger of Grand Prix racing</w:t>
      </w:r>
      <w:r w:rsidR="00A773DC" w:rsidRPr="006C4BE5">
        <w:rPr>
          <w:rFonts w:eastAsia="Arial" w:cstheme="minorHAnsi"/>
          <w:lang w:eastAsia="ja-JP"/>
        </w:rPr>
        <w:t xml:space="preserve">, </w:t>
      </w:r>
      <w:r w:rsidR="00C47E61" w:rsidRPr="006C4BE5">
        <w:rPr>
          <w:rFonts w:eastAsia="Arial" w:cstheme="minorHAnsi"/>
          <w:lang w:eastAsia="ja-JP"/>
        </w:rPr>
        <w:t xml:space="preserve">it would be a further 20 years before another driver was killed in a Formula 1 Grand Prix, </w:t>
      </w:r>
      <w:r w:rsidR="002254A0" w:rsidRPr="006C4BE5">
        <w:rPr>
          <w:rFonts w:eastAsia="Arial" w:cstheme="minorHAnsi"/>
          <w:lang w:eastAsia="ja-JP"/>
        </w:rPr>
        <w:t xml:space="preserve">with </w:t>
      </w:r>
      <w:r w:rsidR="00E4439C" w:rsidRPr="006C4BE5">
        <w:rPr>
          <w:rFonts w:eastAsia="Arial" w:cstheme="minorHAnsi"/>
          <w:lang w:eastAsia="ja-JP"/>
        </w:rPr>
        <w:t>the post-Imola 1994 safety improve</w:t>
      </w:r>
      <w:r w:rsidR="00F30E58" w:rsidRPr="006C4BE5">
        <w:rPr>
          <w:rFonts w:eastAsia="Arial" w:cstheme="minorHAnsi"/>
          <w:lang w:eastAsia="ja-JP"/>
        </w:rPr>
        <w:t xml:space="preserve">ments being cited as the reason a number of drivers walked away from major accidents </w:t>
      </w:r>
      <w:sdt>
        <w:sdtPr>
          <w:rPr>
            <w:rFonts w:eastAsia="Arial" w:cstheme="minorHAnsi"/>
            <w:lang w:eastAsia="ja-JP"/>
          </w:rPr>
          <w:id w:val="166366941"/>
          <w:citation/>
        </w:sdtPr>
        <w:sdtContent>
          <w:r w:rsidR="00F30E58" w:rsidRPr="006C4BE5">
            <w:rPr>
              <w:rFonts w:eastAsia="Arial" w:cstheme="minorHAnsi"/>
              <w:lang w:eastAsia="ja-JP"/>
            </w:rPr>
            <w:fldChar w:fldCharType="begin"/>
          </w:r>
          <w:r w:rsidR="00F30E58" w:rsidRPr="006C4BE5">
            <w:rPr>
              <w:rFonts w:eastAsia="Arial" w:cstheme="minorHAnsi"/>
              <w:lang w:eastAsia="ja-JP"/>
            </w:rPr>
            <w:instrText xml:space="preserve"> CITATION Luc19 \l 2057 </w:instrText>
          </w:r>
          <w:r w:rsidR="00F30E58" w:rsidRPr="006C4BE5">
            <w:rPr>
              <w:rFonts w:eastAsia="Arial" w:cstheme="minorHAnsi"/>
              <w:lang w:eastAsia="ja-JP"/>
            </w:rPr>
            <w:fldChar w:fldCharType="separate"/>
          </w:r>
          <w:r w:rsidR="002D3FB7" w:rsidRPr="002D3FB7">
            <w:rPr>
              <w:rFonts w:eastAsia="Arial" w:cstheme="minorHAnsi"/>
              <w:noProof/>
              <w:lang w:eastAsia="ja-JP"/>
            </w:rPr>
            <w:t>(Burti, 2019)</w:t>
          </w:r>
          <w:r w:rsidR="00F30E58" w:rsidRPr="006C4BE5">
            <w:rPr>
              <w:rFonts w:eastAsia="Arial" w:cstheme="minorHAnsi"/>
              <w:lang w:eastAsia="ja-JP"/>
            </w:rPr>
            <w:fldChar w:fldCharType="end"/>
          </w:r>
        </w:sdtContent>
      </w:sdt>
    </w:p>
    <w:p w14:paraId="48AB13AF" w14:textId="77777777" w:rsidR="00F30E58" w:rsidRDefault="00F30E58" w:rsidP="00604CB1">
      <w:pPr>
        <w:spacing w:after="0" w:line="276" w:lineRule="auto"/>
        <w:rPr>
          <w:rFonts w:ascii="Arial" w:eastAsia="Arial" w:hAnsi="Arial" w:cs="Arial"/>
          <w:lang w:eastAsia="ja-JP"/>
        </w:rPr>
      </w:pPr>
    </w:p>
    <w:p w14:paraId="4AFB62E4" w14:textId="37E2087D" w:rsidR="00F30E58" w:rsidRDefault="00F30E58" w:rsidP="00F30E58">
      <w:pPr>
        <w:pStyle w:val="Heading3"/>
        <w:rPr>
          <w:rFonts w:eastAsia="Arial"/>
          <w:lang w:eastAsia="ja-JP"/>
        </w:rPr>
      </w:pPr>
      <w:bookmarkStart w:id="20" w:name="_Toc190340452"/>
      <w:r>
        <w:rPr>
          <w:rFonts w:eastAsia="Arial"/>
          <w:lang w:eastAsia="ja-JP"/>
        </w:rPr>
        <w:t>Daytona 2001</w:t>
      </w:r>
      <w:bookmarkEnd w:id="20"/>
    </w:p>
    <w:p w14:paraId="5C1F682A" w14:textId="26E20E66" w:rsidR="00F30E58" w:rsidRPr="00F30E58" w:rsidRDefault="00EA0A54" w:rsidP="00F30E58">
      <w:pPr>
        <w:rPr>
          <w:lang w:eastAsia="ja-JP"/>
        </w:rPr>
      </w:pPr>
      <w:r w:rsidRPr="006C4BE5">
        <w:rPr>
          <w:rFonts w:cstheme="minorHAnsi"/>
          <w:lang w:eastAsia="ja-JP"/>
        </w:rPr>
        <w:t xml:space="preserve">Less than 7 years after the death of Ayrton Senna </w:t>
      </w:r>
      <w:r w:rsidR="00B328CC" w:rsidRPr="006C4BE5">
        <w:rPr>
          <w:rFonts w:cstheme="minorHAnsi"/>
          <w:lang w:eastAsia="ja-JP"/>
        </w:rPr>
        <w:t>rocked Form</w:t>
      </w:r>
      <w:r w:rsidR="00D61B8D" w:rsidRPr="006C4BE5">
        <w:rPr>
          <w:rFonts w:cstheme="minorHAnsi"/>
          <w:lang w:eastAsia="ja-JP"/>
        </w:rPr>
        <w:t>ula 1, the top category of Stock Car racing, NASCAR, suffered a similar tragedy that forced major change in the safety protocols. On the final lap of th</w:t>
      </w:r>
      <w:r w:rsidR="00682D20" w:rsidRPr="006C4BE5">
        <w:rPr>
          <w:rFonts w:cstheme="minorHAnsi"/>
          <w:lang w:eastAsia="ja-JP"/>
        </w:rPr>
        <w:t>e 2001 Daytona 500, the first race of the season, the</w:t>
      </w:r>
      <w:r w:rsidR="00B573B8" w:rsidRPr="006C4BE5">
        <w:rPr>
          <w:rFonts w:cstheme="minorHAnsi"/>
          <w:lang w:eastAsia="ja-JP"/>
        </w:rPr>
        <w:t xml:space="preserve"> No. 3</w:t>
      </w:r>
      <w:r w:rsidR="00682D20" w:rsidRPr="006C4BE5">
        <w:rPr>
          <w:rFonts w:cstheme="minorHAnsi"/>
          <w:lang w:eastAsia="ja-JP"/>
        </w:rPr>
        <w:t xml:space="preserve"> GM Good</w:t>
      </w:r>
      <w:r w:rsidR="008E0D8F" w:rsidRPr="006C4BE5">
        <w:rPr>
          <w:rFonts w:cstheme="minorHAnsi"/>
          <w:lang w:eastAsia="ja-JP"/>
        </w:rPr>
        <w:t>w</w:t>
      </w:r>
      <w:r w:rsidR="00682D20" w:rsidRPr="006C4BE5">
        <w:rPr>
          <w:rFonts w:cstheme="minorHAnsi"/>
          <w:lang w:eastAsia="ja-JP"/>
        </w:rPr>
        <w:t xml:space="preserve">rench </w:t>
      </w:r>
      <w:r w:rsidR="008E0D8F" w:rsidRPr="006C4BE5">
        <w:rPr>
          <w:rFonts w:cstheme="minorHAnsi"/>
          <w:lang w:eastAsia="ja-JP"/>
        </w:rPr>
        <w:t>Chevrolet</w:t>
      </w:r>
      <w:r w:rsidR="003C7572" w:rsidRPr="006C4BE5">
        <w:rPr>
          <w:rFonts w:cstheme="minorHAnsi"/>
          <w:lang w:eastAsia="ja-JP"/>
        </w:rPr>
        <w:t>, driven by 7 time champion</w:t>
      </w:r>
      <w:r w:rsidR="008E0D8F" w:rsidRPr="006C4BE5">
        <w:rPr>
          <w:rFonts w:cstheme="minorHAnsi"/>
          <w:lang w:eastAsia="ja-JP"/>
        </w:rPr>
        <w:t xml:space="preserve"> </w:t>
      </w:r>
      <w:r w:rsidR="00115A58" w:rsidRPr="006C4BE5">
        <w:rPr>
          <w:rFonts w:cstheme="minorHAnsi"/>
          <w:lang w:eastAsia="ja-JP"/>
        </w:rPr>
        <w:t xml:space="preserve">Dale Earnhardt </w:t>
      </w:r>
      <w:r w:rsidR="00C73B87" w:rsidRPr="006C4BE5">
        <w:rPr>
          <w:rFonts w:cstheme="minorHAnsi"/>
          <w:lang w:eastAsia="ja-JP"/>
        </w:rPr>
        <w:t xml:space="preserve">collided with </w:t>
      </w:r>
      <w:r w:rsidR="000E456E" w:rsidRPr="006C4BE5">
        <w:rPr>
          <w:rFonts w:cstheme="minorHAnsi"/>
          <w:lang w:eastAsia="ja-JP"/>
        </w:rPr>
        <w:t>the No. 36 M&amp;M’s Pontiac of Ken Schrader</w:t>
      </w:r>
      <w:r w:rsidR="000B749B" w:rsidRPr="006C4BE5">
        <w:rPr>
          <w:rFonts w:cstheme="minorHAnsi"/>
          <w:lang w:eastAsia="ja-JP"/>
        </w:rPr>
        <w:t xml:space="preserve">. Earnhardts car </w:t>
      </w:r>
      <w:r w:rsidR="001C6BA9" w:rsidRPr="006C4BE5">
        <w:rPr>
          <w:rFonts w:cstheme="minorHAnsi"/>
          <w:lang w:eastAsia="ja-JP"/>
        </w:rPr>
        <w:t xml:space="preserve">hit the outside concrete wall </w:t>
      </w:r>
      <w:r w:rsidR="00521308" w:rsidRPr="006C4BE5">
        <w:rPr>
          <w:rFonts w:cstheme="minorHAnsi"/>
          <w:lang w:eastAsia="ja-JP"/>
        </w:rPr>
        <w:t>at an estimated 160 miles per hour</w:t>
      </w:r>
      <w:r w:rsidR="000D11FD" w:rsidRPr="006C4BE5">
        <w:rPr>
          <w:rFonts w:cstheme="minorHAnsi"/>
          <w:lang w:eastAsia="ja-JP"/>
        </w:rPr>
        <w:t xml:space="preserve">, killing him instantly. The death of Earnhardt </w:t>
      </w:r>
      <w:r w:rsidR="005A16F5" w:rsidRPr="006C4BE5">
        <w:rPr>
          <w:rFonts w:cstheme="minorHAnsi"/>
          <w:lang w:eastAsia="ja-JP"/>
        </w:rPr>
        <w:t>forced NASCAR</w:t>
      </w:r>
      <w:r w:rsidR="00A85F7A" w:rsidRPr="006C4BE5">
        <w:rPr>
          <w:rFonts w:cstheme="minorHAnsi"/>
          <w:lang w:eastAsia="ja-JP"/>
        </w:rPr>
        <w:t xml:space="preserve"> to institute changes to their venues, </w:t>
      </w:r>
      <w:r w:rsidR="00007182" w:rsidRPr="006C4BE5">
        <w:rPr>
          <w:rFonts w:cstheme="minorHAnsi"/>
          <w:lang w:eastAsia="ja-JP"/>
        </w:rPr>
        <w:t xml:space="preserve">with </w:t>
      </w:r>
      <w:r w:rsidR="00A62859" w:rsidRPr="006C4BE5">
        <w:rPr>
          <w:rFonts w:cstheme="minorHAnsi"/>
          <w:lang w:eastAsia="ja-JP"/>
        </w:rPr>
        <w:t xml:space="preserve">a number of older venues such as Rockingham Speedway </w:t>
      </w:r>
      <w:r w:rsidR="00597598" w:rsidRPr="006C4BE5">
        <w:rPr>
          <w:rFonts w:cstheme="minorHAnsi"/>
          <w:lang w:eastAsia="ja-JP"/>
        </w:rPr>
        <w:t xml:space="preserve">and Pikes Peak International Raceway losing their </w:t>
      </w:r>
      <w:r w:rsidR="009B631D" w:rsidRPr="006C4BE5">
        <w:rPr>
          <w:rFonts w:cstheme="minorHAnsi"/>
          <w:lang w:eastAsia="ja-JP"/>
        </w:rPr>
        <w:t>place on the schedule,</w:t>
      </w:r>
      <w:r w:rsidR="006A701B" w:rsidRPr="006C4BE5">
        <w:rPr>
          <w:rFonts w:cstheme="minorHAnsi"/>
          <w:lang w:eastAsia="ja-JP"/>
        </w:rPr>
        <w:t xml:space="preserve"> while other tracks like Atlanta underwent modifications and resurfacing </w:t>
      </w:r>
      <w:r w:rsidR="00ED6A03" w:rsidRPr="006C4BE5">
        <w:rPr>
          <w:rFonts w:cstheme="minorHAnsi"/>
          <w:lang w:eastAsia="ja-JP"/>
        </w:rPr>
        <w:t xml:space="preserve">of their surface, to reduce speeds </w:t>
      </w:r>
      <w:r w:rsidR="00DD0E0A" w:rsidRPr="006C4BE5">
        <w:rPr>
          <w:rFonts w:cstheme="minorHAnsi"/>
          <w:lang w:eastAsia="ja-JP"/>
        </w:rPr>
        <w:t xml:space="preserve">and make them safer. The most important change was the addition of </w:t>
      </w:r>
      <w:r w:rsidR="00DD0E0A" w:rsidRPr="006C4BE5">
        <w:rPr>
          <w:rFonts w:cstheme="minorHAnsi"/>
          <w:lang w:eastAsia="ja-JP"/>
        </w:rPr>
        <w:lastRenderedPageBreak/>
        <w:t xml:space="preserve">‘SAFER’ barriers at almost all tracks. </w:t>
      </w:r>
      <w:r w:rsidR="00CE1477" w:rsidRPr="006C4BE5">
        <w:rPr>
          <w:rFonts w:cstheme="minorHAnsi"/>
          <w:lang w:eastAsia="ja-JP"/>
        </w:rPr>
        <w:t xml:space="preserve">These are constructed from steel tubes, welded together, then </w:t>
      </w:r>
      <w:r w:rsidR="00495C5B" w:rsidRPr="006C4BE5">
        <w:rPr>
          <w:rFonts w:cstheme="minorHAnsi"/>
          <w:lang w:eastAsia="ja-JP"/>
        </w:rPr>
        <w:t>strapped in place against the existing concrete wall. Separating the tubing and the wall are</w:t>
      </w:r>
      <w:r w:rsidR="00495C5B">
        <w:rPr>
          <w:lang w:eastAsia="ja-JP"/>
        </w:rPr>
        <w:t xml:space="preserve"> </w:t>
      </w:r>
      <w:r w:rsidR="007A0825" w:rsidRPr="007A0825">
        <w:rPr>
          <w:lang w:eastAsia="ja-JP"/>
        </w:rPr>
        <w:t>Polystyrene</w:t>
      </w:r>
      <w:r w:rsidR="007A0825">
        <w:rPr>
          <w:lang w:eastAsia="ja-JP"/>
        </w:rPr>
        <w:t xml:space="preserve"> foam blocks that absorb the force of the impact, dissipating the energy</w:t>
      </w:r>
      <w:r w:rsidR="006D58BB">
        <w:rPr>
          <w:lang w:eastAsia="ja-JP"/>
        </w:rPr>
        <w:t xml:space="preserve">. </w:t>
      </w:r>
      <w:sdt>
        <w:sdtPr>
          <w:rPr>
            <w:lang w:eastAsia="ja-JP"/>
          </w:rPr>
          <w:id w:val="1064456878"/>
          <w:citation/>
        </w:sdtPr>
        <w:sdtContent>
          <w:r w:rsidR="00E95B77">
            <w:rPr>
              <w:lang w:eastAsia="ja-JP"/>
            </w:rPr>
            <w:fldChar w:fldCharType="begin"/>
          </w:r>
          <w:r w:rsidR="00E95B77">
            <w:rPr>
              <w:lang w:eastAsia="ja-JP"/>
            </w:rPr>
            <w:instrText xml:space="preserve"> CITATION Fal05 \l 2057 </w:instrText>
          </w:r>
          <w:r w:rsidR="00E95B77">
            <w:rPr>
              <w:lang w:eastAsia="ja-JP"/>
            </w:rPr>
            <w:fldChar w:fldCharType="separate"/>
          </w:r>
          <w:r w:rsidR="002D3FB7">
            <w:rPr>
              <w:noProof/>
              <w:lang w:eastAsia="ja-JP"/>
            </w:rPr>
            <w:t>(United States of America Patent No. US 6,926,461 B1, 2005)</w:t>
          </w:r>
          <w:r w:rsidR="00E95B77">
            <w:rPr>
              <w:lang w:eastAsia="ja-JP"/>
            </w:rPr>
            <w:fldChar w:fldCharType="end"/>
          </w:r>
        </w:sdtContent>
      </w:sdt>
      <w:r w:rsidR="00CB42D0">
        <w:rPr>
          <w:lang w:eastAsia="ja-JP"/>
        </w:rPr>
        <w:t xml:space="preserve"> </w:t>
      </w:r>
      <w:r w:rsidR="00E95B77">
        <w:rPr>
          <w:lang w:eastAsia="ja-JP"/>
        </w:rPr>
        <w:t xml:space="preserve">The </w:t>
      </w:r>
      <w:r w:rsidR="009F462D">
        <w:rPr>
          <w:lang w:eastAsia="ja-JP"/>
        </w:rPr>
        <w:t>installation</w:t>
      </w:r>
      <w:r w:rsidR="004438B2">
        <w:rPr>
          <w:lang w:eastAsia="ja-JP"/>
        </w:rPr>
        <w:t xml:space="preserve"> of SAFER barrier technology </w:t>
      </w:r>
      <w:r w:rsidR="009F462D">
        <w:rPr>
          <w:lang w:eastAsia="ja-JP"/>
        </w:rPr>
        <w:t xml:space="preserve">was made </w:t>
      </w:r>
      <w:r w:rsidR="00765CD3">
        <w:rPr>
          <w:lang w:eastAsia="ja-JP"/>
        </w:rPr>
        <w:t xml:space="preserve">mandatory throughout North American stock car </w:t>
      </w:r>
      <w:r w:rsidR="00D26443">
        <w:rPr>
          <w:lang w:eastAsia="ja-JP"/>
        </w:rPr>
        <w:t xml:space="preserve">racing and has contributed immeasurably to </w:t>
      </w:r>
      <w:r w:rsidR="006C4BE5">
        <w:rPr>
          <w:noProof/>
          <w:lang w:eastAsia="ja-JP"/>
        </w:rPr>
        <w:drawing>
          <wp:anchor distT="0" distB="0" distL="114300" distR="114300" simplePos="0" relativeHeight="251657216" behindDoc="1" locked="0" layoutInCell="1" allowOverlap="1" wp14:anchorId="0E3A6BB5" wp14:editId="6ADA0593">
            <wp:simplePos x="0" y="0"/>
            <wp:positionH relativeFrom="margin">
              <wp:align>center</wp:align>
            </wp:positionH>
            <wp:positionV relativeFrom="paragraph">
              <wp:posOffset>914400</wp:posOffset>
            </wp:positionV>
            <wp:extent cx="5171440" cy="2908935"/>
            <wp:effectExtent l="0" t="0" r="0" b="5715"/>
            <wp:wrapTight wrapText="bothSides">
              <wp:wrapPolygon edited="0">
                <wp:start x="0" y="0"/>
                <wp:lineTo x="0" y="21501"/>
                <wp:lineTo x="21483" y="21501"/>
                <wp:lineTo x="21483" y="0"/>
                <wp:lineTo x="0" y="0"/>
              </wp:wrapPolygon>
            </wp:wrapTight>
            <wp:docPr id="8277250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1440" cy="2908935"/>
                    </a:xfrm>
                    <a:prstGeom prst="rect">
                      <a:avLst/>
                    </a:prstGeom>
                    <a:noFill/>
                  </pic:spPr>
                </pic:pic>
              </a:graphicData>
            </a:graphic>
            <wp14:sizeRelH relativeFrom="page">
              <wp14:pctWidth>0</wp14:pctWidth>
            </wp14:sizeRelH>
            <wp14:sizeRelV relativeFrom="page">
              <wp14:pctHeight>0</wp14:pctHeight>
            </wp14:sizeRelV>
          </wp:anchor>
        </w:drawing>
      </w:r>
      <w:r w:rsidR="00D26443">
        <w:rPr>
          <w:lang w:eastAsia="ja-JP"/>
        </w:rPr>
        <w:t xml:space="preserve">the safety of the sport, with NASCAR suffering no driver fatalities since the death of Earnhardt in </w:t>
      </w:r>
      <w:r w:rsidR="00432B9D">
        <w:rPr>
          <w:noProof/>
        </w:rPr>
        <mc:AlternateContent>
          <mc:Choice Requires="wps">
            <w:drawing>
              <wp:anchor distT="0" distB="0" distL="114300" distR="114300" simplePos="0" relativeHeight="251659264" behindDoc="1" locked="0" layoutInCell="1" allowOverlap="1" wp14:anchorId="367AB4D2" wp14:editId="1F96D3B3">
                <wp:simplePos x="0" y="0"/>
                <wp:positionH relativeFrom="column">
                  <wp:posOffset>280035</wp:posOffset>
                </wp:positionH>
                <wp:positionV relativeFrom="paragraph">
                  <wp:posOffset>3775710</wp:posOffset>
                </wp:positionV>
                <wp:extent cx="5171440" cy="635"/>
                <wp:effectExtent l="0" t="0" r="0" b="0"/>
                <wp:wrapTight wrapText="bothSides">
                  <wp:wrapPolygon edited="0">
                    <wp:start x="0" y="0"/>
                    <wp:lineTo x="0" y="21600"/>
                    <wp:lineTo x="21600" y="21600"/>
                    <wp:lineTo x="21600" y="0"/>
                  </wp:wrapPolygon>
                </wp:wrapTight>
                <wp:docPr id="122688835" name="Text Box 1"/>
                <wp:cNvGraphicFramePr/>
                <a:graphic xmlns:a="http://schemas.openxmlformats.org/drawingml/2006/main">
                  <a:graphicData uri="http://schemas.microsoft.com/office/word/2010/wordprocessingShape">
                    <wps:wsp>
                      <wps:cNvSpPr txBox="1"/>
                      <wps:spPr>
                        <a:xfrm>
                          <a:off x="0" y="0"/>
                          <a:ext cx="5171440" cy="635"/>
                        </a:xfrm>
                        <a:prstGeom prst="rect">
                          <a:avLst/>
                        </a:prstGeom>
                        <a:solidFill>
                          <a:prstClr val="white"/>
                        </a:solidFill>
                        <a:ln>
                          <a:noFill/>
                        </a:ln>
                      </wps:spPr>
                      <wps:txbx>
                        <w:txbxContent>
                          <w:p w14:paraId="5340B4BC" w14:textId="577EF762" w:rsidR="00432B9D" w:rsidRPr="00026AD8" w:rsidRDefault="00432B9D" w:rsidP="001617F2">
                            <w:pPr>
                              <w:pStyle w:val="Caption"/>
                              <w:jc w:val="center"/>
                              <w:rPr>
                                <w:sz w:val="22"/>
                                <w:szCs w:val="22"/>
                                <w:lang w:eastAsia="ja-JP"/>
                              </w:rPr>
                            </w:pPr>
                            <w:r>
                              <w:t xml:space="preserve">Figure </w:t>
                            </w:r>
                            <w:fldSimple w:instr=" SEQ Figure \* ARABIC ">
                              <w:r w:rsidR="00CA1BDD">
                                <w:rPr>
                                  <w:noProof/>
                                </w:rPr>
                                <w:t>6</w:t>
                              </w:r>
                            </w:fldSimple>
                            <w:r>
                              <w:t xml:space="preserve"> - No. 12 Advanced </w:t>
                            </w:r>
                            <w:r w:rsidR="001617F2">
                              <w:t xml:space="preserve">Auto </w:t>
                            </w:r>
                            <w:r w:rsidR="008F7A7C">
                              <w:t>P</w:t>
                            </w:r>
                            <w:r w:rsidR="001617F2">
                              <w:t>arts</w:t>
                            </w:r>
                            <w:r>
                              <w:t xml:space="preserve"> Ford of Ryan Blaney sustains a heavy impact with the </w:t>
                            </w:r>
                            <w:r w:rsidR="001617F2">
                              <w:t>SAFER barrier</w:t>
                            </w:r>
                            <w:r>
                              <w:t xml:space="preserve"> at the 2023 Coke Zero 400 at Daytona International Speedway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7AB4D2" id="_x0000_s1028" type="#_x0000_t202" style="position:absolute;margin-left:22.05pt;margin-top:297.3pt;width:407.2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" stroked="f">
                <v:textbox style="mso-fit-shape-to-text:t" inset="0,0,0,0">
                  <w:txbxContent>
                    <w:p w14:paraId="5340B4BC" w14:textId="577EF762" w:rsidR="00432B9D" w:rsidRPr="00026AD8" w:rsidRDefault="00432B9D" w:rsidP="001617F2">
                      <w:pPr>
                        <w:pStyle w:val="Caption"/>
                        <w:jc w:val="center"/>
                        <w:rPr>
                          <w:sz w:val="22"/>
                          <w:szCs w:val="22"/>
                          <w:lang w:eastAsia="ja-JP"/>
                        </w:rPr>
                      </w:pPr>
                      <w:r>
                        <w:t xml:space="preserve">Figure </w:t>
                      </w:r>
                      <w:fldSimple w:instr=" SEQ Figure \* ARABIC ">
                        <w:r w:rsidR="00CA1BDD">
                          <w:rPr>
                            <w:noProof/>
                          </w:rPr>
                          <w:t>6</w:t>
                        </w:r>
                      </w:fldSimple>
                      <w:r>
                        <w:t xml:space="preserve"> - No. 12 Advanced </w:t>
                      </w:r>
                      <w:r w:rsidR="001617F2">
                        <w:t xml:space="preserve">Auto </w:t>
                      </w:r>
                      <w:r w:rsidR="008F7A7C">
                        <w:t>P</w:t>
                      </w:r>
                      <w:r w:rsidR="001617F2">
                        <w:t>arts</w:t>
                      </w:r>
                      <w:r>
                        <w:t xml:space="preserve"> Ford of Ryan Blaney sustains a heavy impact with the </w:t>
                      </w:r>
                      <w:r w:rsidR="001617F2">
                        <w:t>SAFER barrier</w:t>
                      </w:r>
                      <w:r>
                        <w:t xml:space="preserve"> at the 2023 Coke Zero 400 at Daytona International Speedway</w:t>
                      </w:r>
                    </w:p>
                  </w:txbxContent>
                </v:textbox>
                <w10:wrap type="tight"/>
              </v:shape>
            </w:pict>
          </mc:Fallback>
        </mc:AlternateContent>
      </w:r>
      <w:r w:rsidR="00D26443">
        <w:rPr>
          <w:lang w:eastAsia="ja-JP"/>
        </w:rPr>
        <w:t>2001.</w:t>
      </w:r>
    </w:p>
    <w:p w14:paraId="4BFEFF3D" w14:textId="3B0A3653" w:rsidR="003C0827" w:rsidRDefault="003C0827" w:rsidP="00604CB1">
      <w:pPr>
        <w:spacing w:after="0" w:line="276" w:lineRule="auto"/>
        <w:rPr>
          <w:rFonts w:ascii="Arial" w:eastAsia="Arial" w:hAnsi="Arial" w:cs="Arial"/>
          <w:lang w:eastAsia="ja-JP"/>
        </w:rPr>
      </w:pPr>
    </w:p>
    <w:p w14:paraId="1C202A7B" w14:textId="400A28AD" w:rsidR="003C0827" w:rsidRDefault="00853C46" w:rsidP="00853C46">
      <w:pPr>
        <w:pStyle w:val="Heading2"/>
        <w:rPr>
          <w:rFonts w:eastAsia="Arial"/>
          <w:lang w:eastAsia="ja-JP"/>
        </w:rPr>
      </w:pPr>
      <w:bookmarkStart w:id="21" w:name="_Toc190340453"/>
      <w:r>
        <w:rPr>
          <w:rFonts w:eastAsia="Arial"/>
          <w:lang w:eastAsia="ja-JP"/>
        </w:rPr>
        <w:t>Modern Era</w:t>
      </w:r>
      <w:bookmarkEnd w:id="21"/>
    </w:p>
    <w:p w14:paraId="7E621358" w14:textId="1BD3ADE3" w:rsidR="00853C46" w:rsidRDefault="007B1F21" w:rsidP="00853C46">
      <w:pPr>
        <w:rPr>
          <w:lang w:eastAsia="ja-JP"/>
        </w:rPr>
      </w:pPr>
      <w:r>
        <w:rPr>
          <w:lang w:eastAsia="ja-JP"/>
        </w:rPr>
        <w:t>As</w:t>
      </w:r>
      <w:r w:rsidR="00ED1121">
        <w:rPr>
          <w:lang w:eastAsia="ja-JP"/>
        </w:rPr>
        <w:t xml:space="preserve"> understanding of what made track safe adv</w:t>
      </w:r>
      <w:r w:rsidR="00807C07">
        <w:rPr>
          <w:lang w:eastAsia="ja-JP"/>
        </w:rPr>
        <w:t xml:space="preserve">anced rapidly in the aftermath of the deaths of Senna and Earnhardt, the early 2000’s saw a flurry of new tracks being constructed, as well as long-established circuits getting redesigns, some minor, but some being near total changes to the existing layouts. These changes were done for multiple </w:t>
      </w:r>
      <w:r w:rsidR="001C3979">
        <w:rPr>
          <w:lang w:eastAsia="ja-JP"/>
        </w:rPr>
        <w:t>reasons, with some circuits aiming to improve the quality of the racing held, while others made modifications in an attempt to attract new series and championships</w:t>
      </w:r>
      <w:r w:rsidR="00A2271C">
        <w:rPr>
          <w:lang w:eastAsia="ja-JP"/>
        </w:rPr>
        <w:t xml:space="preserve">. Perhaps the most notable redesign of this era </w:t>
      </w:r>
      <w:r w:rsidR="00132E90">
        <w:rPr>
          <w:lang w:eastAsia="ja-JP"/>
        </w:rPr>
        <w:t xml:space="preserve">was at the Hockenheimring in Germany, performed in late 2001 and early 2002. </w:t>
      </w:r>
    </w:p>
    <w:p w14:paraId="660B61C9" w14:textId="6CCACC3D" w:rsidR="002B2C0A" w:rsidRDefault="00C9665C" w:rsidP="002B2C0A">
      <w:pPr>
        <w:keepNext/>
      </w:pPr>
      <w:r>
        <w:rPr>
          <w:noProof/>
          <w:lang w:eastAsia="ja-JP"/>
        </w:rPr>
        <w:lastRenderedPageBreak/>
        <w:drawing>
          <wp:inline distT="0" distB="0" distL="0" distR="0" wp14:anchorId="4BFDE0BD" wp14:editId="51D684D1">
            <wp:extent cx="6000750" cy="4000500"/>
            <wp:effectExtent l="0" t="0" r="0" b="0"/>
            <wp:docPr id="8530914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0750" cy="4000500"/>
                    </a:xfrm>
                    <a:prstGeom prst="rect">
                      <a:avLst/>
                    </a:prstGeom>
                    <a:noFill/>
                  </pic:spPr>
                </pic:pic>
              </a:graphicData>
            </a:graphic>
          </wp:inline>
        </w:drawing>
      </w:r>
    </w:p>
    <w:p w14:paraId="4C9DF4B5" w14:textId="6CE1825C" w:rsidR="00C5487C" w:rsidRDefault="002B2C0A" w:rsidP="002B2C0A">
      <w:pPr>
        <w:pStyle w:val="Caption"/>
        <w:jc w:val="center"/>
        <w:rPr>
          <w:lang w:eastAsia="ja-JP"/>
        </w:rPr>
      </w:pPr>
      <w:r>
        <w:t xml:space="preserve">Figure </w:t>
      </w:r>
      <w:fldSimple w:instr=" SEQ Figure \* ARABIC ">
        <w:r w:rsidR="00CA1BDD">
          <w:rPr>
            <w:noProof/>
          </w:rPr>
          <w:t>7</w:t>
        </w:r>
      </w:fldSimple>
      <w:r>
        <w:t xml:space="preserve"> - The Hockenheimring in Germany as it appeared in 2001</w:t>
      </w:r>
    </w:p>
    <w:p w14:paraId="7CFE66D0" w14:textId="1DD165DF" w:rsidR="003A484A" w:rsidRDefault="003A484A" w:rsidP="00853C46">
      <w:pPr>
        <w:rPr>
          <w:lang w:eastAsia="ja-JP"/>
        </w:rPr>
      </w:pPr>
      <w:r>
        <w:rPr>
          <w:lang w:eastAsia="ja-JP"/>
        </w:rPr>
        <w:t xml:space="preserve">Previously notable for its highspeed </w:t>
      </w:r>
      <w:r w:rsidR="00D97421">
        <w:rPr>
          <w:lang w:eastAsia="ja-JP"/>
        </w:rPr>
        <w:t xml:space="preserve">straights through heavily wooded forest, the Hockenheimring </w:t>
      </w:r>
      <w:r w:rsidR="00612440">
        <w:rPr>
          <w:lang w:eastAsia="ja-JP"/>
        </w:rPr>
        <w:t>was one of the longest and fastest circuits on the Formula 1 calendar. The circuit was made up of three long straights, linked by slow speed chicanes</w:t>
      </w:r>
      <w:r w:rsidR="007532CE">
        <w:rPr>
          <w:lang w:eastAsia="ja-JP"/>
        </w:rPr>
        <w:t xml:space="preserve">, with a slow speed ‘stadium’ section at the end of the lap to </w:t>
      </w:r>
      <w:r w:rsidR="002B2C0A">
        <w:rPr>
          <w:lang w:eastAsia="ja-JP"/>
        </w:rPr>
        <w:t>reduce overall speed</w:t>
      </w:r>
      <w:r w:rsidR="000E4CB7">
        <w:rPr>
          <w:lang w:eastAsia="ja-JP"/>
        </w:rPr>
        <w:t xml:space="preserve">. In 2000, the race was plagued by a number of issues, such as a large accident at Turn 1, as well as a protestor gaining access to the track in the </w:t>
      </w:r>
      <w:r w:rsidR="00EF1B19">
        <w:rPr>
          <w:lang w:eastAsia="ja-JP"/>
        </w:rPr>
        <w:t>forest section</w:t>
      </w:r>
      <w:r w:rsidR="00F2751C">
        <w:rPr>
          <w:lang w:eastAsia="ja-JP"/>
        </w:rPr>
        <w:t>.</w:t>
      </w:r>
      <w:r w:rsidR="00AD759F">
        <w:rPr>
          <w:lang w:eastAsia="ja-JP"/>
        </w:rPr>
        <w:t xml:space="preserve"> </w:t>
      </w:r>
      <w:sdt>
        <w:sdtPr>
          <w:rPr>
            <w:lang w:eastAsia="ja-JP"/>
          </w:rPr>
          <w:id w:val="631363511"/>
          <w:citation/>
        </w:sdtPr>
        <w:sdtContent>
          <w:r w:rsidR="00AD759F">
            <w:rPr>
              <w:lang w:eastAsia="ja-JP"/>
            </w:rPr>
            <w:fldChar w:fldCharType="begin"/>
          </w:r>
          <w:r w:rsidR="00AD759F">
            <w:rPr>
              <w:lang w:eastAsia="ja-JP"/>
            </w:rPr>
            <w:instrText xml:space="preserve"> CITATION Ben00 \l 2057 </w:instrText>
          </w:r>
          <w:r w:rsidR="00AD759F">
            <w:rPr>
              <w:lang w:eastAsia="ja-JP"/>
            </w:rPr>
            <w:fldChar w:fldCharType="separate"/>
          </w:r>
          <w:r w:rsidR="002D3FB7">
            <w:rPr>
              <w:noProof/>
              <w:lang w:eastAsia="ja-JP"/>
            </w:rPr>
            <w:t>(Evans, 2000)</w:t>
          </w:r>
          <w:r w:rsidR="00AD759F">
            <w:rPr>
              <w:lang w:eastAsia="ja-JP"/>
            </w:rPr>
            <w:fldChar w:fldCharType="end"/>
          </w:r>
        </w:sdtContent>
      </w:sdt>
      <w:r w:rsidR="00F2751C">
        <w:rPr>
          <w:lang w:eastAsia="ja-JP"/>
        </w:rPr>
        <w:t>. The tracks length also meant that, during a late race rain-</w:t>
      </w:r>
      <w:r w:rsidR="00156101">
        <w:rPr>
          <w:lang w:eastAsia="ja-JP"/>
        </w:rPr>
        <w:t>storm, one half of the circuit was nearly water logged, while the other half remained nearly totally dr</w:t>
      </w:r>
      <w:r w:rsidR="00E01D98">
        <w:rPr>
          <w:lang w:eastAsia="ja-JP"/>
        </w:rPr>
        <w:t xml:space="preserve">y. In the aftermath of the race, it was decided to modify the venue to </w:t>
      </w:r>
      <w:r w:rsidR="008D2A0E">
        <w:rPr>
          <w:lang w:eastAsia="ja-JP"/>
        </w:rPr>
        <w:t>make it safer, as well as improve fan access, as much of the on-track action took place in the nearly inaccessible forest. Herman</w:t>
      </w:r>
      <w:r w:rsidR="00684ED7">
        <w:rPr>
          <w:lang w:eastAsia="ja-JP"/>
        </w:rPr>
        <w:t>n</w:t>
      </w:r>
      <w:r w:rsidR="008D2A0E">
        <w:rPr>
          <w:lang w:eastAsia="ja-JP"/>
        </w:rPr>
        <w:t xml:space="preserve"> Tilke, who had </w:t>
      </w:r>
      <w:r w:rsidR="00FB44A9">
        <w:rPr>
          <w:lang w:eastAsia="ja-JP"/>
        </w:rPr>
        <w:t xml:space="preserve">previously been </w:t>
      </w:r>
      <w:r w:rsidR="00BE392A">
        <w:rPr>
          <w:lang w:eastAsia="ja-JP"/>
        </w:rPr>
        <w:t>responsible</w:t>
      </w:r>
      <w:r w:rsidR="00FB44A9">
        <w:rPr>
          <w:lang w:eastAsia="ja-JP"/>
        </w:rPr>
        <w:t xml:space="preserve"> for redesigns of the </w:t>
      </w:r>
      <w:r w:rsidR="00BE392A" w:rsidRPr="00BE392A">
        <w:rPr>
          <w:lang w:eastAsia="ja-JP"/>
        </w:rPr>
        <w:t>Österreichring</w:t>
      </w:r>
      <w:r w:rsidR="00BE392A">
        <w:rPr>
          <w:lang w:eastAsia="ja-JP"/>
        </w:rPr>
        <w:t xml:space="preserve"> and Sachsenring, as well the all new Sepang International Circuit</w:t>
      </w:r>
      <w:r w:rsidR="00902ED2">
        <w:rPr>
          <w:lang w:eastAsia="ja-JP"/>
        </w:rPr>
        <w:t xml:space="preserve"> in Malaysia</w:t>
      </w:r>
      <w:r w:rsidR="0090682F">
        <w:rPr>
          <w:lang w:eastAsia="ja-JP"/>
        </w:rPr>
        <w:t xml:space="preserve">. The redesign saw the circuit drastically shortened </w:t>
      </w:r>
      <w:r w:rsidR="00A72317">
        <w:rPr>
          <w:lang w:eastAsia="ja-JP"/>
        </w:rPr>
        <w:t>from 4.2 miles to 2.8 miles,</w:t>
      </w:r>
      <w:r w:rsidR="00042933">
        <w:rPr>
          <w:lang w:eastAsia="ja-JP"/>
        </w:rPr>
        <w:t xml:space="preserve"> with the new layout featuring a long sweeping corner, a trademark of Tilke’s design, and a slow speed hairpin corner </w:t>
      </w:r>
      <w:r w:rsidR="00902CAF">
        <w:rPr>
          <w:lang w:eastAsia="ja-JP"/>
        </w:rPr>
        <w:t>that serves as an overtaking opportunity</w:t>
      </w:r>
      <w:r w:rsidR="00FD023D">
        <w:rPr>
          <w:lang w:eastAsia="ja-JP"/>
        </w:rPr>
        <w:t>.</w:t>
      </w:r>
    </w:p>
    <w:p w14:paraId="785991C1" w14:textId="77777777" w:rsidR="00FD023D" w:rsidRDefault="00FD023D" w:rsidP="00853C46">
      <w:pPr>
        <w:rPr>
          <w:lang w:eastAsia="ja-JP"/>
        </w:rPr>
      </w:pPr>
    </w:p>
    <w:p w14:paraId="3CB513CD" w14:textId="47783EC9" w:rsidR="009F5BF6" w:rsidRDefault="00A816AB" w:rsidP="009F5BF6">
      <w:pPr>
        <w:keepNext/>
      </w:pPr>
      <w:r>
        <w:rPr>
          <w:noProof/>
        </w:rPr>
        <w:lastRenderedPageBreak/>
        <w:drawing>
          <wp:anchor distT="0" distB="0" distL="114300" distR="114300" simplePos="0" relativeHeight="251661312" behindDoc="1" locked="0" layoutInCell="1" allowOverlap="1" wp14:anchorId="5B3749C7" wp14:editId="59647CD3">
            <wp:simplePos x="0" y="0"/>
            <wp:positionH relativeFrom="column">
              <wp:posOffset>0</wp:posOffset>
            </wp:positionH>
            <wp:positionV relativeFrom="paragraph">
              <wp:posOffset>0</wp:posOffset>
            </wp:positionV>
            <wp:extent cx="5731510" cy="5731510"/>
            <wp:effectExtent l="0" t="0" r="2540" b="2540"/>
            <wp:wrapTight wrapText="bothSides">
              <wp:wrapPolygon edited="0">
                <wp:start x="0" y="0"/>
                <wp:lineTo x="0" y="21538"/>
                <wp:lineTo x="21538" y="21538"/>
                <wp:lineTo x="21538" y="0"/>
                <wp:lineTo x="0" y="0"/>
              </wp:wrapPolygon>
            </wp:wrapTight>
            <wp:docPr id="409482797" name="Picture 4" descr="Aerial view of a race tr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2797" name="Picture 4" descr="Aerial view of a race track&#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9C4CC" w14:textId="7CE32C2F" w:rsidR="00D97421" w:rsidRPr="00853C46" w:rsidRDefault="009F5BF6" w:rsidP="009F5BF6">
      <w:pPr>
        <w:pStyle w:val="Caption"/>
        <w:jc w:val="center"/>
        <w:rPr>
          <w:lang w:eastAsia="ja-JP"/>
        </w:rPr>
      </w:pPr>
      <w:r>
        <w:t xml:space="preserve">Figure </w:t>
      </w:r>
      <w:fldSimple w:instr=" SEQ Figure \* ARABIC ">
        <w:r w:rsidR="00CA1BDD">
          <w:rPr>
            <w:noProof/>
          </w:rPr>
          <w:t>8</w:t>
        </w:r>
      </w:fldSimple>
      <w:r>
        <w:t xml:space="preserve"> - The Hockenheimring after its 2002 redesign</w:t>
      </w:r>
    </w:p>
    <w:p w14:paraId="40D931BC" w14:textId="77777777" w:rsidR="003C0827" w:rsidRDefault="003C0827" w:rsidP="00604CB1">
      <w:pPr>
        <w:spacing w:after="0" w:line="276" w:lineRule="auto"/>
        <w:rPr>
          <w:rFonts w:ascii="Arial" w:eastAsia="Arial" w:hAnsi="Arial" w:cs="Arial"/>
          <w:lang w:eastAsia="ja-JP"/>
        </w:rPr>
      </w:pPr>
    </w:p>
    <w:p w14:paraId="7CA7ED9B" w14:textId="09600FB1" w:rsidR="00FD023D" w:rsidRPr="006C4BE5" w:rsidRDefault="0088256E" w:rsidP="00604CB1">
      <w:pPr>
        <w:spacing w:after="0" w:line="276" w:lineRule="auto"/>
        <w:rPr>
          <w:rFonts w:eastAsia="Arial" w:cstheme="minorHAnsi"/>
          <w:lang w:eastAsia="ja-JP"/>
        </w:rPr>
      </w:pPr>
      <w:r w:rsidRPr="006C4BE5">
        <w:rPr>
          <w:rFonts w:eastAsia="Arial" w:cstheme="minorHAnsi"/>
          <w:lang w:eastAsia="ja-JP"/>
        </w:rPr>
        <w:t xml:space="preserve">While the redesign of the Hockenheimring was perhaps the most radical change of a circuit in this era, it wasn’t the only historic track to see major change. Silverstone circuit </w:t>
      </w:r>
      <w:r w:rsidR="00F32292" w:rsidRPr="006C4BE5">
        <w:rPr>
          <w:rFonts w:eastAsia="Arial" w:cstheme="minorHAnsi"/>
          <w:lang w:eastAsia="ja-JP"/>
        </w:rPr>
        <w:t xml:space="preserve">constructed a new infield section called ‘The Loop’ to allow the venue to host MotoGP Motorcycle racing, </w:t>
      </w:r>
      <w:r w:rsidR="00824CD9" w:rsidRPr="006C4BE5">
        <w:rPr>
          <w:rFonts w:eastAsia="Arial" w:cstheme="minorHAnsi"/>
          <w:lang w:eastAsia="ja-JP"/>
        </w:rPr>
        <w:t xml:space="preserve">while </w:t>
      </w:r>
      <w:r w:rsidR="00466A0B" w:rsidRPr="006C4BE5">
        <w:rPr>
          <w:rFonts w:eastAsia="Arial" w:cstheme="minorHAnsi"/>
          <w:lang w:eastAsia="ja-JP"/>
        </w:rPr>
        <w:t>Indianapolis</w:t>
      </w:r>
      <w:r w:rsidR="00824CD9" w:rsidRPr="006C4BE5">
        <w:rPr>
          <w:rFonts w:eastAsia="Arial" w:cstheme="minorHAnsi"/>
          <w:lang w:eastAsia="ja-JP"/>
        </w:rPr>
        <w:t xml:space="preserve"> Motor Speedway, one of the oldest venues in the world, constructed an infield </w:t>
      </w:r>
      <w:r w:rsidR="00193285" w:rsidRPr="006C4BE5">
        <w:rPr>
          <w:rFonts w:eastAsia="Arial" w:cstheme="minorHAnsi"/>
          <w:lang w:eastAsia="ja-JP"/>
        </w:rPr>
        <w:t xml:space="preserve">circuit, </w:t>
      </w:r>
      <w:r w:rsidR="00466A0B" w:rsidRPr="006C4BE5">
        <w:rPr>
          <w:rFonts w:eastAsia="Arial" w:cstheme="minorHAnsi"/>
          <w:lang w:eastAsia="ja-JP"/>
        </w:rPr>
        <w:t xml:space="preserve">letting the </w:t>
      </w:r>
      <w:r w:rsidR="00140332" w:rsidRPr="006C4BE5">
        <w:rPr>
          <w:rFonts w:eastAsia="Arial" w:cstheme="minorHAnsi"/>
          <w:lang w:eastAsia="ja-JP"/>
        </w:rPr>
        <w:t>track host more than oval racing for the first time in its history</w:t>
      </w:r>
      <w:r w:rsidR="009E67F6" w:rsidRPr="006C4BE5">
        <w:rPr>
          <w:rFonts w:eastAsia="Arial" w:cstheme="minorHAnsi"/>
          <w:lang w:eastAsia="ja-JP"/>
        </w:rPr>
        <w:t xml:space="preserve"> </w:t>
      </w:r>
      <w:sdt>
        <w:sdtPr>
          <w:rPr>
            <w:rFonts w:eastAsia="Arial" w:cstheme="minorHAnsi"/>
            <w:lang w:eastAsia="ja-JP"/>
          </w:rPr>
          <w:id w:val="2093963786"/>
          <w:citation/>
        </w:sdtPr>
        <w:sdtContent>
          <w:r w:rsidR="009E67F6" w:rsidRPr="006C4BE5">
            <w:rPr>
              <w:rFonts w:eastAsia="Arial" w:cstheme="minorHAnsi"/>
              <w:lang w:eastAsia="ja-JP"/>
            </w:rPr>
            <w:fldChar w:fldCharType="begin"/>
          </w:r>
          <w:r w:rsidR="009E67F6" w:rsidRPr="006C4BE5">
            <w:rPr>
              <w:rFonts w:eastAsia="Arial" w:cstheme="minorHAnsi"/>
              <w:lang w:eastAsia="ja-JP"/>
            </w:rPr>
            <w:instrText xml:space="preserve"> CITATION Gra98 \l 2057 </w:instrText>
          </w:r>
          <w:r w:rsidR="009E67F6" w:rsidRPr="006C4BE5">
            <w:rPr>
              <w:rFonts w:eastAsia="Arial" w:cstheme="minorHAnsi"/>
              <w:lang w:eastAsia="ja-JP"/>
            </w:rPr>
            <w:fldChar w:fldCharType="separate"/>
          </w:r>
          <w:r w:rsidR="002D3FB7" w:rsidRPr="002D3FB7">
            <w:rPr>
              <w:rFonts w:eastAsia="Arial" w:cstheme="minorHAnsi"/>
              <w:noProof/>
              <w:lang w:eastAsia="ja-JP"/>
            </w:rPr>
            <w:t>(GrandPrix.Com, 1998)</w:t>
          </w:r>
          <w:r w:rsidR="009E67F6" w:rsidRPr="006C4BE5">
            <w:rPr>
              <w:rFonts w:eastAsia="Arial" w:cstheme="minorHAnsi"/>
              <w:lang w:eastAsia="ja-JP"/>
            </w:rPr>
            <w:fldChar w:fldCharType="end"/>
          </w:r>
        </w:sdtContent>
      </w:sdt>
      <w:r w:rsidR="003F40F9" w:rsidRPr="006C4BE5">
        <w:rPr>
          <w:rFonts w:eastAsia="Arial" w:cstheme="minorHAnsi"/>
          <w:lang w:eastAsia="ja-JP"/>
        </w:rPr>
        <w:t xml:space="preserve">. </w:t>
      </w:r>
    </w:p>
    <w:p w14:paraId="509D70AF" w14:textId="5BE67142" w:rsidR="003F40F9" w:rsidRPr="006C4BE5" w:rsidRDefault="003F40F9" w:rsidP="00604CB1">
      <w:pPr>
        <w:spacing w:after="0" w:line="276" w:lineRule="auto"/>
        <w:rPr>
          <w:rFonts w:eastAsia="Arial" w:cstheme="minorHAnsi"/>
          <w:lang w:eastAsia="ja-JP"/>
        </w:rPr>
      </w:pPr>
    </w:p>
    <w:p w14:paraId="6B0F2323" w14:textId="3AA7F0AF" w:rsidR="003F40F9" w:rsidRPr="006C4BE5" w:rsidRDefault="003F40F9" w:rsidP="00604CB1">
      <w:pPr>
        <w:spacing w:after="0" w:line="276" w:lineRule="auto"/>
        <w:rPr>
          <w:rFonts w:eastAsia="Arial" w:cstheme="minorHAnsi"/>
          <w:lang w:eastAsia="ja-JP"/>
        </w:rPr>
      </w:pPr>
      <w:r w:rsidRPr="006C4BE5">
        <w:rPr>
          <w:rFonts w:eastAsia="Arial" w:cstheme="minorHAnsi"/>
          <w:lang w:eastAsia="ja-JP"/>
        </w:rPr>
        <w:t xml:space="preserve">Along with historic circuits being updated to bring them in-line with modern standards, the early 2000’s saw a number of new tracks being constructed, many of which were built </w:t>
      </w:r>
      <w:r w:rsidR="00AB7226" w:rsidRPr="006C4BE5">
        <w:rPr>
          <w:rFonts w:eastAsia="Arial" w:cstheme="minorHAnsi"/>
          <w:lang w:eastAsia="ja-JP"/>
        </w:rPr>
        <w:t xml:space="preserve">in countries that not previously seen international motorsport. </w:t>
      </w:r>
      <w:r w:rsidR="00735855" w:rsidRPr="006C4BE5">
        <w:rPr>
          <w:rFonts w:eastAsia="Arial" w:cstheme="minorHAnsi"/>
          <w:lang w:eastAsia="ja-JP"/>
        </w:rPr>
        <w:t>Nations such as</w:t>
      </w:r>
      <w:r w:rsidR="002E7081" w:rsidRPr="006C4BE5">
        <w:rPr>
          <w:rFonts w:eastAsia="Arial" w:cstheme="minorHAnsi"/>
          <w:lang w:eastAsia="ja-JP"/>
        </w:rPr>
        <w:t xml:space="preserve"> Malaysia,</w:t>
      </w:r>
      <w:r w:rsidR="00735855" w:rsidRPr="006C4BE5">
        <w:rPr>
          <w:rFonts w:eastAsia="Arial" w:cstheme="minorHAnsi"/>
          <w:lang w:eastAsia="ja-JP"/>
        </w:rPr>
        <w:t xml:space="preserve"> </w:t>
      </w:r>
      <w:r w:rsidR="001C4E5F" w:rsidRPr="006C4BE5">
        <w:rPr>
          <w:rFonts w:eastAsia="Arial" w:cstheme="minorHAnsi"/>
          <w:lang w:eastAsia="ja-JP"/>
        </w:rPr>
        <w:t xml:space="preserve">China, India, </w:t>
      </w:r>
      <w:r w:rsidR="00FA5F9D" w:rsidRPr="006C4BE5">
        <w:rPr>
          <w:rFonts w:eastAsia="Arial" w:cstheme="minorHAnsi"/>
          <w:lang w:eastAsia="ja-JP"/>
        </w:rPr>
        <w:t>South Korea an</w:t>
      </w:r>
      <w:r w:rsidR="00A11B29" w:rsidRPr="006C4BE5">
        <w:rPr>
          <w:rFonts w:eastAsia="Arial" w:cstheme="minorHAnsi"/>
          <w:lang w:eastAsia="ja-JP"/>
        </w:rPr>
        <w:t xml:space="preserve">d Russia </w:t>
      </w:r>
      <w:r w:rsidR="00DD62BF" w:rsidRPr="006C4BE5">
        <w:rPr>
          <w:rFonts w:eastAsia="Arial" w:cstheme="minorHAnsi"/>
          <w:lang w:eastAsia="ja-JP"/>
        </w:rPr>
        <w:t xml:space="preserve">all saw </w:t>
      </w:r>
      <w:r w:rsidR="002E7081" w:rsidRPr="006C4BE5">
        <w:rPr>
          <w:rFonts w:eastAsia="Arial" w:cstheme="minorHAnsi"/>
          <w:lang w:eastAsia="ja-JP"/>
        </w:rPr>
        <w:t xml:space="preserve">circuits constructed capable of hosting World Championship level racing. Many of these tracks features similar elements seen in </w:t>
      </w:r>
      <w:r w:rsidR="004971F0" w:rsidRPr="006C4BE5">
        <w:rPr>
          <w:rFonts w:eastAsia="Arial" w:cstheme="minorHAnsi"/>
          <w:lang w:eastAsia="ja-JP"/>
        </w:rPr>
        <w:t xml:space="preserve">European Track redesigns, with </w:t>
      </w:r>
      <w:r w:rsidR="007B6C08" w:rsidRPr="006C4BE5">
        <w:rPr>
          <w:rFonts w:eastAsia="Arial" w:cstheme="minorHAnsi"/>
          <w:lang w:eastAsia="ja-JP"/>
        </w:rPr>
        <w:t>high-speed</w:t>
      </w:r>
      <w:r w:rsidR="004971F0" w:rsidRPr="006C4BE5">
        <w:rPr>
          <w:rFonts w:eastAsia="Arial" w:cstheme="minorHAnsi"/>
          <w:lang w:eastAsia="ja-JP"/>
        </w:rPr>
        <w:t xml:space="preserve"> sections followed by slow speed corners, designed to encourage overtaking</w:t>
      </w:r>
      <w:r w:rsidR="001B70F1" w:rsidRPr="006C4BE5">
        <w:rPr>
          <w:rFonts w:eastAsia="Arial" w:cstheme="minorHAnsi"/>
          <w:lang w:eastAsia="ja-JP"/>
        </w:rPr>
        <w:t>.</w:t>
      </w:r>
    </w:p>
    <w:p w14:paraId="02701485" w14:textId="77777777" w:rsidR="00FD023D" w:rsidRPr="00604CB1" w:rsidRDefault="00FD023D" w:rsidP="00604CB1">
      <w:pPr>
        <w:spacing w:after="0" w:line="276" w:lineRule="auto"/>
        <w:rPr>
          <w:rFonts w:ascii="Arial" w:eastAsia="Arial" w:hAnsi="Arial" w:cs="Arial"/>
          <w:lang w:eastAsia="ja-JP"/>
        </w:rPr>
      </w:pPr>
    </w:p>
    <w:p w14:paraId="2458FB30" w14:textId="735432FF" w:rsidR="00604CB1" w:rsidRPr="006C4BE5" w:rsidRDefault="002C03C9" w:rsidP="00853C46">
      <w:pPr>
        <w:pStyle w:val="Heading2"/>
        <w:rPr>
          <w:rFonts w:eastAsia="Arial"/>
          <w:sz w:val="32"/>
          <w:szCs w:val="32"/>
          <w:lang w:eastAsia="ja-JP"/>
        </w:rPr>
      </w:pPr>
      <w:bookmarkStart w:id="22" w:name="_Toc190340454"/>
      <w:r w:rsidRPr="006C4BE5">
        <w:rPr>
          <w:rFonts w:eastAsia="Arial"/>
          <w:sz w:val="32"/>
          <w:szCs w:val="32"/>
          <w:lang w:eastAsia="ja-JP"/>
        </w:rPr>
        <w:t>Summary</w:t>
      </w:r>
      <w:bookmarkEnd w:id="22"/>
    </w:p>
    <w:p w14:paraId="1AD0E9DB" w14:textId="6F2F2E94" w:rsidR="00B36EBF" w:rsidRPr="006C4BE5" w:rsidRDefault="00B36EBF" w:rsidP="00604CB1">
      <w:pPr>
        <w:spacing w:after="0" w:line="276" w:lineRule="auto"/>
        <w:rPr>
          <w:rFonts w:eastAsia="Arial" w:cstheme="minorHAnsi"/>
          <w:lang w:eastAsia="ja-JP"/>
        </w:rPr>
      </w:pPr>
      <w:r w:rsidRPr="006C4BE5">
        <w:rPr>
          <w:rFonts w:eastAsia="Arial" w:cstheme="minorHAnsi"/>
          <w:lang w:eastAsia="ja-JP"/>
        </w:rPr>
        <w:t xml:space="preserve">The evolution of the modern racing circuit </w:t>
      </w:r>
      <w:r w:rsidR="00F273F7" w:rsidRPr="006C4BE5">
        <w:rPr>
          <w:rFonts w:eastAsia="Arial" w:cstheme="minorHAnsi"/>
          <w:lang w:eastAsia="ja-JP"/>
        </w:rPr>
        <w:t xml:space="preserve">can be traced through countless different trends and changes, with </w:t>
      </w:r>
      <w:r w:rsidR="00B408CE" w:rsidRPr="006C4BE5">
        <w:rPr>
          <w:rFonts w:eastAsia="Arial" w:cstheme="minorHAnsi"/>
          <w:lang w:eastAsia="ja-JP"/>
        </w:rPr>
        <w:t xml:space="preserve">the evolution of safety being just one trend that has changed circuit design. Individual designers, such as </w:t>
      </w:r>
      <w:r w:rsidR="007B6C08" w:rsidRPr="006C4BE5">
        <w:rPr>
          <w:rFonts w:eastAsia="Arial" w:cstheme="minorHAnsi"/>
          <w:lang w:eastAsia="ja-JP"/>
        </w:rPr>
        <w:t>Hermann Tilke, have</w:t>
      </w:r>
      <w:r w:rsidR="00A91079" w:rsidRPr="006C4BE5">
        <w:rPr>
          <w:rFonts w:eastAsia="Arial" w:cstheme="minorHAnsi"/>
          <w:lang w:eastAsia="ja-JP"/>
        </w:rPr>
        <w:t xml:space="preserve"> begun design trends that seen are multiple tracks worldwide, and have transformed race track design from the simple act of connecting roads together to make a loop, to building multi-million pound works of art </w:t>
      </w:r>
      <w:sdt>
        <w:sdtPr>
          <w:rPr>
            <w:rFonts w:eastAsia="Arial" w:cstheme="minorHAnsi"/>
            <w:lang w:eastAsia="ja-JP"/>
          </w:rPr>
          <w:id w:val="-602645261"/>
          <w:citation/>
        </w:sdtPr>
        <w:sdtContent>
          <w:r w:rsidR="00A91079" w:rsidRPr="006C4BE5">
            <w:rPr>
              <w:rFonts w:eastAsia="Arial" w:cstheme="minorHAnsi"/>
              <w:lang w:eastAsia="ja-JP"/>
            </w:rPr>
            <w:fldChar w:fldCharType="begin"/>
          </w:r>
          <w:r w:rsidR="00A91079" w:rsidRPr="006C4BE5">
            <w:rPr>
              <w:rFonts w:eastAsia="Arial" w:cstheme="minorHAnsi"/>
              <w:lang w:eastAsia="ja-JP"/>
            </w:rPr>
            <w:instrText xml:space="preserve"> CITATION Gre24 \l 2057 </w:instrText>
          </w:r>
          <w:r w:rsidR="00A91079" w:rsidRPr="006C4BE5">
            <w:rPr>
              <w:rFonts w:eastAsia="Arial" w:cstheme="minorHAnsi"/>
              <w:lang w:eastAsia="ja-JP"/>
            </w:rPr>
            <w:fldChar w:fldCharType="separate"/>
          </w:r>
          <w:r w:rsidR="002D3FB7" w:rsidRPr="002D3FB7">
            <w:rPr>
              <w:rFonts w:eastAsia="Arial" w:cstheme="minorHAnsi"/>
              <w:noProof/>
              <w:lang w:eastAsia="ja-JP"/>
            </w:rPr>
            <w:t>(Leporati, 2024)</w:t>
          </w:r>
          <w:r w:rsidR="00A91079" w:rsidRPr="006C4BE5">
            <w:rPr>
              <w:rFonts w:eastAsia="Arial" w:cstheme="minorHAnsi"/>
              <w:lang w:eastAsia="ja-JP"/>
            </w:rPr>
            <w:fldChar w:fldCharType="end"/>
          </w:r>
        </w:sdtContent>
      </w:sdt>
      <w:r w:rsidR="00B6669D" w:rsidRPr="006C4BE5">
        <w:rPr>
          <w:rFonts w:eastAsia="Arial" w:cstheme="minorHAnsi"/>
          <w:lang w:eastAsia="ja-JP"/>
        </w:rPr>
        <w:t xml:space="preserve">. Due to the long and complex history of motorsport, and the fact there’s been hundreds of both documented and undocumented </w:t>
      </w:r>
      <w:r w:rsidR="006C4BE5" w:rsidRPr="006C4BE5">
        <w:rPr>
          <w:rFonts w:eastAsia="Arial" w:cstheme="minorHAnsi"/>
          <w:lang w:eastAsia="ja-JP"/>
        </w:rPr>
        <w:t>racetracks</w:t>
      </w:r>
      <w:r w:rsidR="00B6669D" w:rsidRPr="006C4BE5">
        <w:rPr>
          <w:rFonts w:eastAsia="Arial" w:cstheme="minorHAnsi"/>
          <w:lang w:eastAsia="ja-JP"/>
        </w:rPr>
        <w:t xml:space="preserve"> throughout the history of motorsport, there is no one definitive source on </w:t>
      </w:r>
      <w:r w:rsidR="005F5FE6" w:rsidRPr="006C4BE5">
        <w:rPr>
          <w:rFonts w:eastAsia="Arial" w:cstheme="minorHAnsi"/>
          <w:lang w:eastAsia="ja-JP"/>
        </w:rPr>
        <w:t xml:space="preserve">the total history of </w:t>
      </w:r>
      <w:r w:rsidR="00B97F5F" w:rsidRPr="006C4BE5">
        <w:rPr>
          <w:rFonts w:eastAsia="Arial" w:cstheme="minorHAnsi"/>
          <w:lang w:eastAsia="ja-JP"/>
        </w:rPr>
        <w:t>racetrack</w:t>
      </w:r>
      <w:r w:rsidR="003015C8" w:rsidRPr="006C4BE5">
        <w:rPr>
          <w:rFonts w:eastAsia="Arial" w:cstheme="minorHAnsi"/>
          <w:lang w:eastAsia="ja-JP"/>
        </w:rPr>
        <w:t xml:space="preserve"> design, instead, it has often fallen to individual fans of </w:t>
      </w:r>
      <w:r w:rsidR="002127C8" w:rsidRPr="006C4BE5">
        <w:rPr>
          <w:rFonts w:eastAsia="Arial" w:cstheme="minorHAnsi"/>
          <w:lang w:eastAsia="ja-JP"/>
        </w:rPr>
        <w:t xml:space="preserve">certain series, or dedicated </w:t>
      </w:r>
      <w:r w:rsidR="00131519" w:rsidRPr="006C4BE5">
        <w:rPr>
          <w:rFonts w:eastAsia="Arial" w:cstheme="minorHAnsi"/>
          <w:lang w:eastAsia="ja-JP"/>
        </w:rPr>
        <w:t>attendees of certain tracks, to document the changes tracks undergo throughout their long histories.</w:t>
      </w:r>
      <w:r w:rsidR="00BC41B1">
        <w:rPr>
          <w:rFonts w:eastAsia="Arial" w:cstheme="minorHAnsi"/>
          <w:lang w:eastAsia="ja-JP"/>
        </w:rPr>
        <w:t xml:space="preserve"> </w:t>
      </w:r>
    </w:p>
    <w:p w14:paraId="1A145CD8" w14:textId="04DC23C5" w:rsidR="00BC41B1" w:rsidRPr="006C4BE5" w:rsidRDefault="00BC41B1" w:rsidP="00604CB1">
      <w:pPr>
        <w:spacing w:after="0" w:line="276" w:lineRule="auto"/>
        <w:rPr>
          <w:rFonts w:eastAsia="Arial" w:cstheme="minorHAnsi"/>
          <w:lang w:eastAsia="ja-JP"/>
        </w:rPr>
      </w:pPr>
      <w:r>
        <w:rPr>
          <w:rFonts w:eastAsia="Arial" w:cstheme="minorHAnsi"/>
          <w:lang w:eastAsia="ja-JP"/>
        </w:rPr>
        <w:t>Studying how race tracks have changed allows for greater understanding of how they are now designed to create exciting racing, which can create more exciting and enthralling gameplay for people who drive simulated versions of track</w:t>
      </w:r>
      <w:r w:rsidR="006A1395">
        <w:rPr>
          <w:rFonts w:eastAsia="Arial" w:cstheme="minorHAnsi"/>
          <w:lang w:eastAsia="ja-JP"/>
        </w:rPr>
        <w:t>s</w:t>
      </w:r>
    </w:p>
    <w:p w14:paraId="5E5B9013" w14:textId="77777777" w:rsidR="00B36EBF" w:rsidRPr="00B36EBF" w:rsidRDefault="00B36EBF" w:rsidP="00604CB1">
      <w:pPr>
        <w:spacing w:after="0" w:line="276" w:lineRule="auto"/>
        <w:rPr>
          <w:rFonts w:ascii="Arial" w:eastAsia="Arial" w:hAnsi="Arial" w:cs="Arial"/>
          <w:sz w:val="28"/>
          <w:szCs w:val="28"/>
          <w:lang w:eastAsia="ja-JP"/>
        </w:rPr>
      </w:pPr>
    </w:p>
    <w:p w14:paraId="2592D48E" w14:textId="5EA75E48" w:rsidR="002C03C9" w:rsidRPr="00A35E2F" w:rsidRDefault="00604CB1" w:rsidP="00364E02">
      <w:pPr>
        <w:pStyle w:val="Heading2"/>
        <w:rPr>
          <w:rFonts w:eastAsia="Arial"/>
          <w:sz w:val="36"/>
          <w:szCs w:val="36"/>
          <w:lang w:eastAsia="ja-JP"/>
        </w:rPr>
      </w:pPr>
      <w:bookmarkStart w:id="23" w:name="_Toc190340455"/>
      <w:r w:rsidRPr="00A35E2F">
        <w:rPr>
          <w:rFonts w:eastAsia="Arial"/>
          <w:sz w:val="36"/>
          <w:szCs w:val="36"/>
          <w:lang w:eastAsia="ja-JP"/>
        </w:rPr>
        <w:t>Conclusion</w:t>
      </w:r>
      <w:bookmarkEnd w:id="23"/>
    </w:p>
    <w:p w14:paraId="3879B97F" w14:textId="04966441" w:rsidR="00364E02" w:rsidRPr="00737070" w:rsidRDefault="00A35E2F">
      <w:pPr>
        <w:rPr>
          <w:rFonts w:eastAsia="Arial" w:cstheme="minorHAnsi"/>
          <w:lang w:eastAsia="ja-JP"/>
        </w:rPr>
      </w:pPr>
      <w:r w:rsidRPr="00A35E2F">
        <w:rPr>
          <w:rFonts w:eastAsia="Arial" w:cstheme="minorHAnsi"/>
          <w:lang w:eastAsia="ja-JP"/>
        </w:rPr>
        <w:t xml:space="preserve">In </w:t>
      </w:r>
      <w:r>
        <w:rPr>
          <w:rFonts w:eastAsia="Arial" w:cstheme="minorHAnsi"/>
          <w:lang w:eastAsia="ja-JP"/>
        </w:rPr>
        <w:t xml:space="preserve">Conclusion, designing racing circuits is not a simple process, and the 100 years of evolution that have gone into creating the modern track </w:t>
      </w:r>
      <w:r w:rsidR="00D364B6">
        <w:rPr>
          <w:rFonts w:eastAsia="Arial" w:cstheme="minorHAnsi"/>
          <w:lang w:eastAsia="ja-JP"/>
        </w:rPr>
        <w:t xml:space="preserve">have contributed to creating some of the greatest </w:t>
      </w:r>
      <w:r w:rsidR="000A6AD0">
        <w:rPr>
          <w:rFonts w:eastAsia="Arial" w:cstheme="minorHAnsi"/>
          <w:lang w:eastAsia="ja-JP"/>
        </w:rPr>
        <w:t xml:space="preserve">pieces of circuit design ever, with modern arenas such as the Circuit of the Americas and </w:t>
      </w:r>
      <w:r w:rsidR="004909D4">
        <w:rPr>
          <w:rFonts w:eastAsia="Arial" w:cstheme="minorHAnsi"/>
          <w:lang w:eastAsia="ja-JP"/>
        </w:rPr>
        <w:t>the Jeddah Corniche Circuit being regarded as world class facilities, while other modern tracks, like the Miami International Autodrome</w:t>
      </w:r>
      <w:r w:rsidR="00F8121B">
        <w:rPr>
          <w:rFonts w:eastAsia="Arial" w:cstheme="minorHAnsi"/>
          <w:lang w:eastAsia="ja-JP"/>
        </w:rPr>
        <w:t xml:space="preserve"> or the </w:t>
      </w:r>
      <w:r w:rsidR="0086519C">
        <w:rPr>
          <w:rFonts w:eastAsia="Arial" w:cstheme="minorHAnsi"/>
          <w:lang w:eastAsia="ja-JP"/>
        </w:rPr>
        <w:t>Losail International Circuit being derided for creating boring and unexciting racing</w:t>
      </w:r>
      <w:r w:rsidR="00737070">
        <w:rPr>
          <w:rFonts w:eastAsia="Arial" w:cstheme="minorHAnsi"/>
          <w:lang w:eastAsia="ja-JP"/>
        </w:rPr>
        <w:t>.</w:t>
      </w:r>
      <w:r w:rsidR="006A1395">
        <w:rPr>
          <w:rFonts w:eastAsia="Arial" w:cstheme="minorHAnsi"/>
          <w:lang w:eastAsia="ja-JP"/>
        </w:rPr>
        <w:t xml:space="preserve"> Circuit quality can be affected greatly by small things such as quality of the road surface, the prevailing weather conditions</w:t>
      </w:r>
      <w:r w:rsidR="00725205">
        <w:rPr>
          <w:rFonts w:eastAsia="Arial" w:cstheme="minorHAnsi"/>
          <w:lang w:eastAsia="ja-JP"/>
        </w:rPr>
        <w:t xml:space="preserve">, or the altitude at which their built, which </w:t>
      </w:r>
      <w:r w:rsidR="00937861">
        <w:rPr>
          <w:rFonts w:eastAsia="Arial" w:cstheme="minorHAnsi"/>
          <w:lang w:eastAsia="ja-JP"/>
        </w:rPr>
        <w:t>can help or hinder their impression to fans and drivers alike.</w:t>
      </w:r>
    </w:p>
    <w:bookmarkStart w:id="24" w:name="_Toc190340456" w:displacedByCustomXml="next"/>
    <w:sdt>
      <w:sdtPr>
        <w:rPr>
          <w:rFonts w:asciiTheme="minorHAnsi" w:eastAsiaTheme="minorHAnsi" w:hAnsiTheme="minorHAnsi" w:cstheme="minorBidi"/>
          <w:color w:val="auto"/>
          <w:sz w:val="22"/>
          <w:szCs w:val="22"/>
        </w:rPr>
        <w:id w:val="-990869434"/>
        <w:docPartObj>
          <w:docPartGallery w:val="Bibliographies"/>
          <w:docPartUnique/>
        </w:docPartObj>
      </w:sdtPr>
      <w:sdtContent>
        <w:p w14:paraId="42590F63" w14:textId="64030234" w:rsidR="00196ADE" w:rsidRDefault="00196ADE">
          <w:pPr>
            <w:pStyle w:val="Heading1"/>
          </w:pPr>
          <w:r>
            <w:t>References</w:t>
          </w:r>
          <w:bookmarkEnd w:id="24"/>
        </w:p>
        <w:sdt>
          <w:sdtPr>
            <w:id w:val="-573587230"/>
            <w:bibliography/>
          </w:sdtPr>
          <w:sdtContent>
            <w:p w14:paraId="19C751FE" w14:textId="77777777" w:rsidR="002D3FB7" w:rsidRDefault="00196ADE" w:rsidP="002D3FB7">
              <w:pPr>
                <w:pStyle w:val="Bibliography"/>
                <w:ind w:left="720" w:hanging="720"/>
                <w:rPr>
                  <w:noProof/>
                  <w:sz w:val="24"/>
                  <w:szCs w:val="24"/>
                </w:rPr>
              </w:pPr>
              <w:r>
                <w:fldChar w:fldCharType="begin"/>
              </w:r>
              <w:r>
                <w:instrText>BIBLIOGRAPHY</w:instrText>
              </w:r>
              <w:r>
                <w:fldChar w:fldCharType="separate"/>
              </w:r>
              <w:r w:rsidR="002D3FB7">
                <w:rPr>
                  <w:noProof/>
                </w:rPr>
                <w:t>Anderson, G. (2020, October 30). Gary Anderson on Imola 1994 and Barrichello’s crash.</w:t>
              </w:r>
            </w:p>
            <w:p w14:paraId="0EA13F97" w14:textId="77777777" w:rsidR="002D3FB7" w:rsidRDefault="002D3FB7" w:rsidP="002D3FB7">
              <w:pPr>
                <w:pStyle w:val="Bibliography"/>
                <w:ind w:left="720" w:hanging="720"/>
                <w:rPr>
                  <w:noProof/>
                </w:rPr>
              </w:pPr>
              <w:r>
                <w:rPr>
                  <w:noProof/>
                </w:rPr>
                <w:t>Burti, L. (2019, February 4). Burti: Senna safety improvements saved me in 2001 Belgian GP crash. (E. Straw, Interviewer)</w:t>
              </w:r>
            </w:p>
            <w:p w14:paraId="5B112DD0" w14:textId="77777777" w:rsidR="002D3FB7" w:rsidRDefault="002D3FB7" w:rsidP="002D3FB7">
              <w:pPr>
                <w:pStyle w:val="Bibliography"/>
                <w:ind w:left="720" w:hanging="720"/>
                <w:rPr>
                  <w:noProof/>
                </w:rPr>
              </w:pPr>
              <w:r>
                <w:rPr>
                  <w:noProof/>
                </w:rPr>
                <w:t xml:space="preserve">Evans, B. (2000, July 30). Barrichello takes maiden win as Mercedes protester disrupts race. </w:t>
              </w:r>
              <w:r>
                <w:rPr>
                  <w:i/>
                  <w:iCs/>
                  <w:noProof/>
                </w:rPr>
                <w:t>RaceFans.com</w:t>
              </w:r>
              <w:r>
                <w:rPr>
                  <w:noProof/>
                </w:rPr>
                <w:t>. Hockenheim, Baden-Württemberg, Germany.</w:t>
              </w:r>
            </w:p>
            <w:p w14:paraId="3D1779FA" w14:textId="77777777" w:rsidR="002D3FB7" w:rsidRDefault="002D3FB7" w:rsidP="002D3FB7">
              <w:pPr>
                <w:pStyle w:val="Bibliography"/>
                <w:ind w:left="720" w:hanging="720"/>
                <w:rPr>
                  <w:noProof/>
                </w:rPr>
              </w:pPr>
              <w:r>
                <w:rPr>
                  <w:noProof/>
                </w:rPr>
                <w:t>Faller, R. K., Sicking, D. L., Rohde, J. R., Reid, J. D., Keller, E. A., Bielenberg, R. W., . . . Polivka, K. A. (2005).</w:t>
              </w:r>
              <w:r>
                <w:rPr>
                  <w:i/>
                  <w:iCs/>
                  <w:noProof/>
                </w:rPr>
                <w:t xml:space="preserve"> United States of America Patent No. US 6,926,461 B1.</w:t>
              </w:r>
              <w:r>
                <w:rPr>
                  <w:noProof/>
                </w:rPr>
                <w:t xml:space="preserve"> </w:t>
              </w:r>
            </w:p>
            <w:p w14:paraId="48AF377F" w14:textId="77777777" w:rsidR="002D3FB7" w:rsidRDefault="002D3FB7" w:rsidP="002D3FB7">
              <w:pPr>
                <w:pStyle w:val="Bibliography"/>
                <w:ind w:left="720" w:hanging="720"/>
                <w:rPr>
                  <w:noProof/>
                </w:rPr>
              </w:pPr>
              <w:r>
                <w:rPr>
                  <w:noProof/>
                </w:rPr>
                <w:t xml:space="preserve">Fielden, G. (2004, September). NASCAR Cleans Up. </w:t>
              </w:r>
              <w:r>
                <w:rPr>
                  <w:i/>
                  <w:iCs/>
                  <w:noProof/>
                </w:rPr>
                <w:t>Speedway Illustrated</w:t>
              </w:r>
              <w:r>
                <w:rPr>
                  <w:noProof/>
                </w:rPr>
                <w:t>.</w:t>
              </w:r>
            </w:p>
            <w:p w14:paraId="04F0EE83" w14:textId="77777777" w:rsidR="002D3FB7" w:rsidRDefault="002D3FB7" w:rsidP="002D3FB7">
              <w:pPr>
                <w:pStyle w:val="Bibliography"/>
                <w:ind w:left="720" w:hanging="720"/>
                <w:rPr>
                  <w:noProof/>
                </w:rPr>
              </w:pPr>
              <w:r>
                <w:rPr>
                  <w:noProof/>
                </w:rPr>
                <w:t xml:space="preserve">Fisher, J. M. (2014). </w:t>
              </w:r>
              <w:r>
                <w:rPr>
                  <w:i/>
                  <w:iCs/>
                  <w:noProof/>
                </w:rPr>
                <w:t>The Pacesetter: The Complete Story.</w:t>
              </w:r>
              <w:r>
                <w:rPr>
                  <w:noProof/>
                </w:rPr>
                <w:t xml:space="preserve"> Altona: FriesenPress.</w:t>
              </w:r>
            </w:p>
            <w:p w14:paraId="29FAD63B" w14:textId="77777777" w:rsidR="002D3FB7" w:rsidRDefault="002D3FB7" w:rsidP="002D3FB7">
              <w:pPr>
                <w:pStyle w:val="Bibliography"/>
                <w:ind w:left="720" w:hanging="720"/>
                <w:rPr>
                  <w:noProof/>
                </w:rPr>
              </w:pPr>
              <w:r>
                <w:rPr>
                  <w:noProof/>
                </w:rPr>
                <w:t xml:space="preserve">Formula 1. (2025, January 25). </w:t>
              </w:r>
              <w:r>
                <w:rPr>
                  <w:i/>
                  <w:iCs/>
                  <w:noProof/>
                </w:rPr>
                <w:t>1950 Grand Prix Results</w:t>
              </w:r>
              <w:r>
                <w:rPr>
                  <w:noProof/>
                </w:rPr>
                <w:t>. Retrieved from Formula 1: https://www.formula1.com/en/results/1950/races</w:t>
              </w:r>
            </w:p>
            <w:p w14:paraId="16F96995" w14:textId="77777777" w:rsidR="002D3FB7" w:rsidRDefault="002D3FB7" w:rsidP="002D3FB7">
              <w:pPr>
                <w:pStyle w:val="Bibliography"/>
                <w:ind w:left="720" w:hanging="720"/>
                <w:rPr>
                  <w:noProof/>
                </w:rPr>
              </w:pPr>
              <w:r>
                <w:rPr>
                  <w:noProof/>
                </w:rPr>
                <w:t xml:space="preserve">Grace's Guide. (2016, July 27). </w:t>
              </w:r>
              <w:r>
                <w:rPr>
                  <w:i/>
                  <w:iCs/>
                  <w:noProof/>
                </w:rPr>
                <w:t>Isaac Watt Boulton | Grace's Guide.</w:t>
              </w:r>
              <w:r>
                <w:rPr>
                  <w:noProof/>
                </w:rPr>
                <w:t xml:space="preserve"> Retrieved from Grace's Guide: https://www.gracesguide.co.uk/Isaac_Watt_Boulton</w:t>
              </w:r>
            </w:p>
            <w:p w14:paraId="79542BED" w14:textId="77777777" w:rsidR="002D3FB7" w:rsidRDefault="002D3FB7" w:rsidP="002D3FB7">
              <w:pPr>
                <w:pStyle w:val="Bibliography"/>
                <w:ind w:left="720" w:hanging="720"/>
                <w:rPr>
                  <w:noProof/>
                </w:rPr>
              </w:pPr>
              <w:r>
                <w:rPr>
                  <w:noProof/>
                </w:rPr>
                <w:lastRenderedPageBreak/>
                <w:t xml:space="preserve">GrandPrix.Com. (1998, December 7). Formula 1 goes to Indy. </w:t>
              </w:r>
              <w:r>
                <w:rPr>
                  <w:i/>
                  <w:iCs/>
                  <w:noProof/>
                </w:rPr>
                <w:t>GrandPrix.com</w:t>
              </w:r>
              <w:r>
                <w:rPr>
                  <w:noProof/>
                </w:rPr>
                <w:t>. Indianpolis, Indiana, United States of America: GrandPrix.com.</w:t>
              </w:r>
            </w:p>
            <w:p w14:paraId="2D262925" w14:textId="77777777" w:rsidR="002D3FB7" w:rsidRDefault="002D3FB7" w:rsidP="002D3FB7">
              <w:pPr>
                <w:pStyle w:val="Bibliography"/>
                <w:ind w:left="720" w:hanging="720"/>
                <w:rPr>
                  <w:noProof/>
                </w:rPr>
              </w:pPr>
              <w:r>
                <w:rPr>
                  <w:noProof/>
                </w:rPr>
                <w:t xml:space="preserve">Hahn, V. (2018, June 27). </w:t>
              </w:r>
              <w:r>
                <w:rPr>
                  <w:i/>
                  <w:iCs/>
                  <w:noProof/>
                </w:rPr>
                <w:t>Aspendale Park Racecourse - Kingston Local History</w:t>
              </w:r>
              <w:r>
                <w:rPr>
                  <w:noProof/>
                </w:rPr>
                <w:t>. Retrieved from Kingston Local History: https://localhistory.kingston.vic.gov.au/articles/93</w:t>
              </w:r>
            </w:p>
            <w:p w14:paraId="2C0548A2" w14:textId="77777777" w:rsidR="002D3FB7" w:rsidRDefault="002D3FB7" w:rsidP="002D3FB7">
              <w:pPr>
                <w:pStyle w:val="Bibliography"/>
                <w:ind w:left="720" w:hanging="720"/>
                <w:rPr>
                  <w:noProof/>
                </w:rPr>
              </w:pPr>
              <w:r>
                <w:rPr>
                  <w:noProof/>
                </w:rPr>
                <w:t xml:space="preserve">Hamilton, D. (1960). </w:t>
              </w:r>
              <w:r>
                <w:rPr>
                  <w:i/>
                  <w:iCs/>
                  <w:noProof/>
                </w:rPr>
                <w:t>Touch Wood!</w:t>
              </w:r>
              <w:r>
                <w:rPr>
                  <w:noProof/>
                </w:rPr>
                <w:t xml:space="preserve"> London: Good Reads.</w:t>
              </w:r>
            </w:p>
            <w:p w14:paraId="61C040AC" w14:textId="77777777" w:rsidR="002D3FB7" w:rsidRDefault="002D3FB7" w:rsidP="002D3FB7">
              <w:pPr>
                <w:pStyle w:val="Bibliography"/>
                <w:ind w:left="720" w:hanging="720"/>
                <w:rPr>
                  <w:noProof/>
                </w:rPr>
              </w:pPr>
              <w:r>
                <w:rPr>
                  <w:noProof/>
                </w:rPr>
                <w:t xml:space="preserve">Johnson, C. (1927). </w:t>
              </w:r>
              <w:r>
                <w:rPr>
                  <w:i/>
                  <w:iCs/>
                  <w:noProof/>
                </w:rPr>
                <w:t>The Early History of Motoring .</w:t>
              </w:r>
              <w:r>
                <w:rPr>
                  <w:noProof/>
                </w:rPr>
                <w:t xml:space="preserve"> London: Ed J Burrow &amp; Co Ltd.</w:t>
              </w:r>
            </w:p>
            <w:p w14:paraId="277DEDD0" w14:textId="77777777" w:rsidR="002D3FB7" w:rsidRDefault="002D3FB7" w:rsidP="002D3FB7">
              <w:pPr>
                <w:pStyle w:val="Bibliography"/>
                <w:ind w:left="720" w:hanging="720"/>
                <w:rPr>
                  <w:noProof/>
                </w:rPr>
              </w:pPr>
              <w:r>
                <w:rPr>
                  <w:noProof/>
                </w:rPr>
                <w:t>Lauda, N. (2019, May 21). Niki Lauda on Rush, the real James Hunt, and the crash that changed his life. (C. Iley, Interviewer)</w:t>
              </w:r>
            </w:p>
            <w:p w14:paraId="25190A8C" w14:textId="77777777" w:rsidR="002D3FB7" w:rsidRDefault="002D3FB7" w:rsidP="002D3FB7">
              <w:pPr>
                <w:pStyle w:val="Bibliography"/>
                <w:ind w:left="720" w:hanging="720"/>
                <w:rPr>
                  <w:noProof/>
                </w:rPr>
              </w:pPr>
              <w:r>
                <w:rPr>
                  <w:noProof/>
                </w:rPr>
                <w:t xml:space="preserve">Leporati, G. (2024). </w:t>
              </w:r>
              <w:r>
                <w:rPr>
                  <w:i/>
                  <w:iCs/>
                  <w:noProof/>
                </w:rPr>
                <w:t>Formula 1 relies on this father-and-son duo to design iconic racetracks like the Las Vegas Strip Circuit.</w:t>
              </w:r>
              <w:r>
                <w:rPr>
                  <w:noProof/>
                </w:rPr>
                <w:t xml:space="preserve"> New York: Business Insider.</w:t>
              </w:r>
            </w:p>
            <w:p w14:paraId="4CB6695C" w14:textId="77777777" w:rsidR="002D3FB7" w:rsidRDefault="002D3FB7" w:rsidP="002D3FB7">
              <w:pPr>
                <w:pStyle w:val="Bibliography"/>
                <w:ind w:left="720" w:hanging="720"/>
                <w:rPr>
                  <w:noProof/>
                </w:rPr>
              </w:pPr>
              <w:r>
                <w:rPr>
                  <w:noProof/>
                </w:rPr>
                <w:t xml:space="preserve">SCCA. (2016, October 17). </w:t>
              </w:r>
              <w:r>
                <w:rPr>
                  <w:i/>
                  <w:iCs/>
                  <w:noProof/>
                </w:rPr>
                <w:t>SportsCar Feature: Racetrack Barriers - Sports Car Club of America.</w:t>
              </w:r>
              <w:r>
                <w:rPr>
                  <w:noProof/>
                </w:rPr>
                <w:t xml:space="preserve"> Retrieved from Sports Car Club of America: https://www.scca.com/articles/2003216-sportscar-feature-racetrack-barriers</w:t>
              </w:r>
            </w:p>
            <w:p w14:paraId="0CF4D9B9" w14:textId="77777777" w:rsidR="002D3FB7" w:rsidRDefault="002D3FB7" w:rsidP="002D3FB7">
              <w:pPr>
                <w:pStyle w:val="Bibliography"/>
                <w:ind w:left="720" w:hanging="720"/>
                <w:rPr>
                  <w:noProof/>
                </w:rPr>
              </w:pPr>
              <w:r>
                <w:rPr>
                  <w:noProof/>
                </w:rPr>
                <w:t xml:space="preserve">Spurring, Q. (2011). </w:t>
              </w:r>
              <w:r>
                <w:rPr>
                  <w:i/>
                  <w:iCs/>
                  <w:noProof/>
                </w:rPr>
                <w:t>Le Mans: The Official History of the World's Greatest Motor Race.</w:t>
              </w:r>
              <w:r>
                <w:rPr>
                  <w:noProof/>
                </w:rPr>
                <w:t xml:space="preserve"> Sherborne: Evro Publishing.</w:t>
              </w:r>
            </w:p>
            <w:p w14:paraId="285145E1" w14:textId="77777777" w:rsidR="002D3FB7" w:rsidRDefault="002D3FB7" w:rsidP="002D3FB7">
              <w:pPr>
                <w:pStyle w:val="Bibliography"/>
                <w:ind w:left="720" w:hanging="720"/>
                <w:rPr>
                  <w:noProof/>
                </w:rPr>
              </w:pPr>
              <w:r>
                <w:rPr>
                  <w:noProof/>
                </w:rPr>
                <w:t>Stewart, J. (1968, August 4). 1968 German Grand Prix - Post Race Interview.</w:t>
              </w:r>
            </w:p>
            <w:p w14:paraId="50F2A101" w14:textId="77777777" w:rsidR="002D3FB7" w:rsidRDefault="002D3FB7" w:rsidP="002D3FB7">
              <w:pPr>
                <w:pStyle w:val="Bibliography"/>
                <w:ind w:left="720" w:hanging="720"/>
                <w:rPr>
                  <w:noProof/>
                </w:rPr>
              </w:pPr>
              <w:r>
                <w:rPr>
                  <w:noProof/>
                </w:rPr>
                <w:t xml:space="preserve">Thompson, I. (1994, May 2). Suddenly, Death Returns to Formula One. </w:t>
              </w:r>
              <w:r>
                <w:rPr>
                  <w:i/>
                  <w:iCs/>
                  <w:noProof/>
                </w:rPr>
                <w:t>New York Times</w:t>
              </w:r>
              <w:r>
                <w:rPr>
                  <w:noProof/>
                </w:rPr>
                <w:t>. New York City, New York, United States of America: The New York Times.</w:t>
              </w:r>
            </w:p>
            <w:p w14:paraId="6DB01ADC" w14:textId="7D05D681" w:rsidR="00196ADE" w:rsidRDefault="00196ADE" w:rsidP="002D3FB7">
              <w:r>
                <w:rPr>
                  <w:b/>
                  <w:bCs/>
                </w:rPr>
                <w:fldChar w:fldCharType="end"/>
              </w:r>
            </w:p>
          </w:sdtContent>
        </w:sdt>
      </w:sdtContent>
    </w:sdt>
    <w:p w14:paraId="3C07BD7C" w14:textId="71456238" w:rsidR="2A947531" w:rsidRDefault="2A947531" w:rsidP="2A947531">
      <w:pPr>
        <w:rPr>
          <w:rFonts w:ascii="Arial" w:hAnsi="Arial" w:cs="Arial"/>
          <w:color w:val="2F5496" w:themeColor="accent1" w:themeShade="BF"/>
        </w:rPr>
      </w:pPr>
    </w:p>
    <w:p w14:paraId="170C4296" w14:textId="64567523" w:rsidR="00D457EF" w:rsidRDefault="00D457EF">
      <w:pPr>
        <w:rPr>
          <w:rFonts w:ascii="Arial" w:eastAsia="Arial" w:hAnsi="Arial" w:cs="Arial"/>
          <w:color w:val="434343"/>
          <w:sz w:val="28"/>
          <w:szCs w:val="28"/>
        </w:rPr>
      </w:pPr>
    </w:p>
    <w:p w14:paraId="7875B891" w14:textId="781627B8" w:rsidR="006307CC" w:rsidRPr="004D1602" w:rsidRDefault="00685EB9" w:rsidP="00320044">
      <w:pPr>
        <w:pStyle w:val="Heading1"/>
        <w:rPr>
          <w:rFonts w:eastAsia="Arial"/>
          <w:color w:val="auto"/>
          <w:lang w:eastAsia="ja-JP"/>
        </w:rPr>
      </w:pPr>
      <w:bookmarkStart w:id="25" w:name="_Toc190340457"/>
      <w:r w:rsidRPr="004D1602">
        <w:rPr>
          <w:rFonts w:eastAsia="Arial"/>
          <w:color w:val="auto"/>
          <w:lang w:eastAsia="ja-JP"/>
        </w:rPr>
        <w:t xml:space="preserve">3. </w:t>
      </w:r>
      <w:r w:rsidR="008D650F" w:rsidRPr="004D1602">
        <w:rPr>
          <w:rFonts w:eastAsia="Arial"/>
          <w:color w:val="auto"/>
          <w:lang w:eastAsia="ja-JP"/>
        </w:rPr>
        <w:t>Development</w:t>
      </w:r>
      <w:r w:rsidR="004A4415" w:rsidRPr="004D1602">
        <w:rPr>
          <w:rFonts w:eastAsia="Arial"/>
          <w:color w:val="auto"/>
          <w:lang w:eastAsia="ja-JP"/>
        </w:rPr>
        <w:t xml:space="preserve"> Process</w:t>
      </w:r>
      <w:bookmarkEnd w:id="25"/>
    </w:p>
    <w:p w14:paraId="60EED9C9" w14:textId="41BF6A90" w:rsidR="006307CC" w:rsidRPr="004D1602" w:rsidRDefault="006307CC" w:rsidP="00320044">
      <w:pPr>
        <w:pStyle w:val="Heading2"/>
        <w:rPr>
          <w:rFonts w:eastAsia="Arial"/>
          <w:color w:val="auto"/>
          <w:lang w:eastAsia="ja-JP"/>
        </w:rPr>
      </w:pPr>
      <w:bookmarkStart w:id="26" w:name="_Toc190340458"/>
      <w:r w:rsidRPr="004D1602">
        <w:rPr>
          <w:rFonts w:eastAsia="Arial"/>
          <w:color w:val="auto"/>
          <w:lang w:eastAsia="ja-JP"/>
        </w:rPr>
        <w:t xml:space="preserve">Sprint </w:t>
      </w:r>
      <w:r w:rsidR="004A4415" w:rsidRPr="004D1602">
        <w:rPr>
          <w:rFonts w:eastAsia="Arial"/>
          <w:color w:val="auto"/>
          <w:lang w:eastAsia="ja-JP"/>
        </w:rPr>
        <w:t>1</w:t>
      </w:r>
      <w:bookmarkEnd w:id="26"/>
    </w:p>
    <w:p w14:paraId="37FC5014" w14:textId="77777777" w:rsidR="00320044" w:rsidRPr="00320044" w:rsidRDefault="00320044" w:rsidP="00320044">
      <w:pPr>
        <w:rPr>
          <w:lang w:eastAsia="ja-JP"/>
        </w:rPr>
      </w:pPr>
    </w:p>
    <w:p w14:paraId="506D0EA7" w14:textId="13B23593" w:rsidR="00336ED1" w:rsidRDefault="00775CA6" w:rsidP="00A21DF6">
      <w:pPr>
        <w:rPr>
          <w:lang w:eastAsia="ja-JP"/>
        </w:rPr>
      </w:pPr>
      <w:r w:rsidRPr="00775CA6">
        <w:rPr>
          <w:lang w:eastAsia="ja-JP"/>
        </w:rPr>
        <w:t xml:space="preserve">The first sprint </w:t>
      </w:r>
      <w:r>
        <w:rPr>
          <w:lang w:eastAsia="ja-JP"/>
        </w:rPr>
        <w:t xml:space="preserve">was dedicated to the creation of the playable vehicle that would be </w:t>
      </w:r>
      <w:r w:rsidR="00563FFF">
        <w:rPr>
          <w:lang w:eastAsia="ja-JP"/>
        </w:rPr>
        <w:t>controlled by the player for the duration of this game.</w:t>
      </w:r>
      <w:r w:rsidR="00C70E06">
        <w:rPr>
          <w:lang w:eastAsia="ja-JP"/>
        </w:rPr>
        <w:t xml:space="preserve"> </w:t>
      </w:r>
      <w:r w:rsidR="00381D56">
        <w:rPr>
          <w:lang w:eastAsia="ja-JP"/>
        </w:rPr>
        <w:t xml:space="preserve">At first, the car was represented by a plain square, however </w:t>
      </w:r>
      <w:r w:rsidR="00D92613">
        <w:rPr>
          <w:lang w:eastAsia="ja-JP"/>
        </w:rPr>
        <w:t xml:space="preserve">later a 3D model was added which better represents a car, </w:t>
      </w:r>
      <w:r w:rsidR="002627CD">
        <w:rPr>
          <w:lang w:eastAsia="ja-JP"/>
        </w:rPr>
        <w:t xml:space="preserve">giving the player a </w:t>
      </w:r>
      <w:r w:rsidR="00843B04">
        <w:rPr>
          <w:lang w:eastAsia="ja-JP"/>
        </w:rPr>
        <w:t>more relatable vehicle to control</w:t>
      </w:r>
      <w:r w:rsidR="0004129F">
        <w:rPr>
          <w:lang w:eastAsia="ja-JP"/>
        </w:rPr>
        <w:t>. The car decision to create a new car, as opposed to making use of a pre-</w:t>
      </w:r>
      <w:r w:rsidR="007F0339">
        <w:rPr>
          <w:lang w:eastAsia="ja-JP"/>
        </w:rPr>
        <w:t>existing</w:t>
      </w:r>
      <w:r w:rsidR="0004129F">
        <w:rPr>
          <w:lang w:eastAsia="ja-JP"/>
        </w:rPr>
        <w:t xml:space="preserve"> </w:t>
      </w:r>
      <w:r w:rsidR="007F0339">
        <w:rPr>
          <w:lang w:eastAsia="ja-JP"/>
        </w:rPr>
        <w:t xml:space="preserve">car that comes packaged with the engine was made </w:t>
      </w:r>
      <w:r w:rsidR="00CF72A2">
        <w:rPr>
          <w:lang w:eastAsia="ja-JP"/>
        </w:rPr>
        <w:t xml:space="preserve">so that the featured car was more suitable for the game being created, and better </w:t>
      </w:r>
      <w:r w:rsidR="00F87E7A">
        <w:rPr>
          <w:lang w:eastAsia="ja-JP"/>
        </w:rPr>
        <w:t xml:space="preserve">adapted for an arcade style racing game, as opposed to a more simulated </w:t>
      </w:r>
      <w:r w:rsidR="00FA4308">
        <w:rPr>
          <w:lang w:eastAsia="ja-JP"/>
        </w:rPr>
        <w:t>vehicle physics sandbox, as the pre-packaged car was designed for.</w:t>
      </w:r>
      <w:r w:rsidR="00336ED1">
        <w:rPr>
          <w:lang w:eastAsia="ja-JP"/>
        </w:rPr>
        <w:t xml:space="preserve"> </w:t>
      </w:r>
    </w:p>
    <w:p w14:paraId="35178A0A" w14:textId="36BDFECD" w:rsidR="00843B04" w:rsidRPr="00775CA6" w:rsidRDefault="00336ED1" w:rsidP="00A21DF6">
      <w:pPr>
        <w:rPr>
          <w:lang w:eastAsia="ja-JP"/>
        </w:rPr>
      </w:pPr>
      <w:r>
        <w:rPr>
          <w:noProof/>
        </w:rPr>
        <w:lastRenderedPageBreak/>
        <mc:AlternateContent>
          <mc:Choice Requires="wps">
            <w:drawing>
              <wp:anchor distT="0" distB="0" distL="114300" distR="114300" simplePos="0" relativeHeight="251667456" behindDoc="1" locked="0" layoutInCell="1" allowOverlap="1" wp14:anchorId="71636841" wp14:editId="31E4D35E">
                <wp:simplePos x="0" y="0"/>
                <wp:positionH relativeFrom="margin">
                  <wp:align>right</wp:align>
                </wp:positionH>
                <wp:positionV relativeFrom="paragraph">
                  <wp:posOffset>5091430</wp:posOffset>
                </wp:positionV>
                <wp:extent cx="5731510" cy="635"/>
                <wp:effectExtent l="0" t="0" r="2540" b="0"/>
                <wp:wrapTight wrapText="bothSides">
                  <wp:wrapPolygon edited="0">
                    <wp:start x="0" y="0"/>
                    <wp:lineTo x="0" y="20057"/>
                    <wp:lineTo x="21538" y="20057"/>
                    <wp:lineTo x="21538" y="0"/>
                    <wp:lineTo x="0" y="0"/>
                  </wp:wrapPolygon>
                </wp:wrapTight>
                <wp:docPr id="2101994288" name="Text Box 1"/>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11409AD0" w14:textId="212B524B" w:rsidR="00E618BE" w:rsidRPr="0034178A" w:rsidRDefault="00E618BE" w:rsidP="00E618BE">
                            <w:pPr>
                              <w:pStyle w:val="Caption"/>
                              <w:jc w:val="center"/>
                              <w:rPr>
                                <w:noProof/>
                                <w:sz w:val="22"/>
                                <w:szCs w:val="22"/>
                                <w:lang w:eastAsia="ja-JP"/>
                              </w:rPr>
                            </w:pPr>
                            <w:r>
                              <w:t xml:space="preserve">Figure </w:t>
                            </w:r>
                            <w:fldSimple w:instr=" SEQ Figure \* ARABIC ">
                              <w:r w:rsidR="00CA1BDD">
                                <w:rPr>
                                  <w:noProof/>
                                </w:rPr>
                                <w:t>9</w:t>
                              </w:r>
                            </w:fldSimple>
                            <w:r>
                              <w:t xml:space="preserve"> - The Car as it appeared at the end of Sprint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36841" id="_x0000_s1029" type="#_x0000_t202" style="position:absolute;margin-left:400.1pt;margin-top:400.9pt;width:451.3pt;height:.05pt;z-index:-2516490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" stroked="f">
                <v:textbox style="mso-fit-shape-to-text:t" inset="0,0,0,0">
                  <w:txbxContent>
                    <w:p w14:paraId="11409AD0" w14:textId="212B524B" w:rsidR="00E618BE" w:rsidRPr="0034178A" w:rsidRDefault="00E618BE" w:rsidP="00E618BE">
                      <w:pPr>
                        <w:pStyle w:val="Caption"/>
                        <w:jc w:val="center"/>
                        <w:rPr>
                          <w:noProof/>
                          <w:sz w:val="22"/>
                          <w:szCs w:val="22"/>
                          <w:lang w:eastAsia="ja-JP"/>
                        </w:rPr>
                      </w:pPr>
                      <w:r>
                        <w:t xml:space="preserve">Figure </w:t>
                      </w:r>
                      <w:fldSimple w:instr=" SEQ Figure \* ARABIC ">
                        <w:r w:rsidR="00CA1BDD">
                          <w:rPr>
                            <w:noProof/>
                          </w:rPr>
                          <w:t>9</w:t>
                        </w:r>
                      </w:fldSimple>
                      <w:r>
                        <w:t xml:space="preserve"> - The Car as it appeared at the end of Sprint 1</w:t>
                      </w:r>
                    </w:p>
                  </w:txbxContent>
                </v:textbox>
                <w10:wrap type="tight" anchorx="margin"/>
              </v:shape>
            </w:pict>
          </mc:Fallback>
        </mc:AlternateContent>
      </w:r>
      <w:r w:rsidRPr="00381D56">
        <w:rPr>
          <w:noProof/>
          <w:lang w:eastAsia="ja-JP"/>
        </w:rPr>
        <w:drawing>
          <wp:anchor distT="0" distB="0" distL="114300" distR="114300" simplePos="0" relativeHeight="251664384" behindDoc="1" locked="0" layoutInCell="1" allowOverlap="1" wp14:anchorId="211C6DCE" wp14:editId="7DF389C4">
            <wp:simplePos x="0" y="0"/>
            <wp:positionH relativeFrom="margin">
              <wp:align>right</wp:align>
            </wp:positionH>
            <wp:positionV relativeFrom="paragraph">
              <wp:posOffset>688975</wp:posOffset>
            </wp:positionV>
            <wp:extent cx="5731510" cy="4338955"/>
            <wp:effectExtent l="0" t="0" r="2540" b="4445"/>
            <wp:wrapTight wrapText="bothSides">
              <wp:wrapPolygon edited="0">
                <wp:start x="0" y="0"/>
                <wp:lineTo x="0" y="21527"/>
                <wp:lineTo x="21538" y="21527"/>
                <wp:lineTo x="21538" y="0"/>
                <wp:lineTo x="0" y="0"/>
              </wp:wrapPolygon>
            </wp:wrapTight>
            <wp:docPr id="1020073204" name="Picture 1" descr="A model of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3204" name="Picture 1" descr="A model of a race ca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4338955"/>
                    </a:xfrm>
                    <a:prstGeom prst="rect">
                      <a:avLst/>
                    </a:prstGeom>
                  </pic:spPr>
                </pic:pic>
              </a:graphicData>
            </a:graphic>
            <wp14:sizeRelH relativeFrom="page">
              <wp14:pctWidth>0</wp14:pctWidth>
            </wp14:sizeRelH>
            <wp14:sizeRelV relativeFrom="page">
              <wp14:pctHeight>0</wp14:pctHeight>
            </wp14:sizeRelV>
          </wp:anchor>
        </w:drawing>
      </w:r>
      <w:r w:rsidR="00843B04">
        <w:rPr>
          <w:lang w:eastAsia="ja-JP"/>
        </w:rPr>
        <w:t xml:space="preserve">There were some issues presented with the development of the car, as </w:t>
      </w:r>
      <w:r w:rsidR="007C313B">
        <w:rPr>
          <w:lang w:eastAsia="ja-JP"/>
        </w:rPr>
        <w:t xml:space="preserve">the car would sometimes launch into the air when moving too fast. To fix this, the top speed of the car was clamped, which limits the top speed, so the car </w:t>
      </w:r>
      <w:r w:rsidR="00666D6C">
        <w:rPr>
          <w:lang w:eastAsia="ja-JP"/>
        </w:rPr>
        <w:t xml:space="preserve">never reaches a speed that is too fast for the engine to mange. There </w:t>
      </w:r>
      <w:r w:rsidR="002C4AEB">
        <w:rPr>
          <w:lang w:eastAsia="ja-JP"/>
        </w:rPr>
        <w:t>were</w:t>
      </w:r>
      <w:r w:rsidR="00666D6C">
        <w:rPr>
          <w:lang w:eastAsia="ja-JP"/>
        </w:rPr>
        <w:t xml:space="preserve"> still some issues with </w:t>
      </w:r>
      <w:r w:rsidR="002C4AEB">
        <w:rPr>
          <w:lang w:eastAsia="ja-JP"/>
        </w:rPr>
        <w:t xml:space="preserve">the way the car collides with certain objects that </w:t>
      </w:r>
      <w:r w:rsidR="005E4AAB">
        <w:rPr>
          <w:lang w:eastAsia="ja-JP"/>
        </w:rPr>
        <w:t>need to be fixed as part of Sprint 2</w:t>
      </w:r>
      <w:r w:rsidR="00A60E62">
        <w:rPr>
          <w:lang w:eastAsia="ja-JP"/>
        </w:rPr>
        <w:t>. This is issue is being caused by the cars collision box, which is in a position that causes it to drag along the ground, which makes it more susceptible to objects in the road that make it act strangely.</w:t>
      </w:r>
      <w:r w:rsidR="002A29B8">
        <w:rPr>
          <w:lang w:eastAsia="ja-JP"/>
        </w:rPr>
        <w:t xml:space="preserve"> The car also has no animations at this time, which will need to be modified by creating a system that allows the wheels to spin based on the speed at which the car is travelling. This small change will create a more visually </w:t>
      </w:r>
      <w:r w:rsidR="004D1602">
        <w:rPr>
          <w:lang w:eastAsia="ja-JP"/>
        </w:rPr>
        <w:t>interesting vehicle which looks more like a realistic car when travelling along the ground</w:t>
      </w:r>
      <w:r w:rsidR="003B17E5">
        <w:rPr>
          <w:lang w:eastAsia="ja-JP"/>
        </w:rPr>
        <w:t>.</w:t>
      </w:r>
    </w:p>
    <w:p w14:paraId="74D776D1" w14:textId="78916FA6" w:rsidR="00247902" w:rsidRDefault="00247902" w:rsidP="00A21DF6">
      <w:pPr>
        <w:rPr>
          <w:lang w:eastAsia="ja-JP"/>
        </w:rPr>
      </w:pPr>
      <w:r>
        <w:rPr>
          <w:lang w:eastAsia="ja-JP"/>
        </w:rPr>
        <w:t xml:space="preserve">The decision to create the car first, as opposed to beginning work immediately on the PCG system that the game will rely on, was made to do a consciousness of time. Development of this project began two weeks before the Christmas Holiday, and </w:t>
      </w:r>
      <w:r w:rsidR="00283AE9">
        <w:rPr>
          <w:lang w:eastAsia="ja-JP"/>
        </w:rPr>
        <w:t xml:space="preserve">as such, </w:t>
      </w:r>
      <w:r w:rsidR="00206558">
        <w:rPr>
          <w:lang w:eastAsia="ja-JP"/>
        </w:rPr>
        <w:t xml:space="preserve">it was decided that working on the car, which should be in a </w:t>
      </w:r>
      <w:r w:rsidR="00252460">
        <w:rPr>
          <w:lang w:eastAsia="ja-JP"/>
        </w:rPr>
        <w:t xml:space="preserve">nearly finished condition after the two weeks would be </w:t>
      </w:r>
      <w:r w:rsidR="00B93551">
        <w:rPr>
          <w:lang w:eastAsia="ja-JP"/>
        </w:rPr>
        <w:t xml:space="preserve">a more reliable use of </w:t>
      </w:r>
      <w:r w:rsidR="008F2DD1">
        <w:rPr>
          <w:lang w:eastAsia="ja-JP"/>
        </w:rPr>
        <w:t xml:space="preserve">time, as starting </w:t>
      </w:r>
      <w:r w:rsidR="003D0EA6">
        <w:rPr>
          <w:lang w:eastAsia="ja-JP"/>
        </w:rPr>
        <w:t xml:space="preserve">on the PCG system, only to not work on it for roughly </w:t>
      </w:r>
      <w:r w:rsidR="00FB2479">
        <w:rPr>
          <w:lang w:eastAsia="ja-JP"/>
        </w:rPr>
        <w:t xml:space="preserve">two weeks </w:t>
      </w:r>
      <w:r w:rsidR="00952519">
        <w:rPr>
          <w:lang w:eastAsia="ja-JP"/>
        </w:rPr>
        <w:t xml:space="preserve">would hamper development, as it would </w:t>
      </w:r>
      <w:r w:rsidR="006F1A7E">
        <w:rPr>
          <w:lang w:eastAsia="ja-JP"/>
        </w:rPr>
        <w:t>take quite a while to remember where the development process was.</w:t>
      </w:r>
    </w:p>
    <w:p w14:paraId="47E3F1CB" w14:textId="7AA705AF" w:rsidR="002D4764" w:rsidRDefault="002D4764" w:rsidP="00A21DF6">
      <w:pPr>
        <w:rPr>
          <w:lang w:eastAsia="ja-JP"/>
        </w:rPr>
      </w:pPr>
    </w:p>
    <w:p w14:paraId="1F97DE5B" w14:textId="4E98BDE3" w:rsidR="002D4764" w:rsidRDefault="002D4764" w:rsidP="00A21DF6">
      <w:pPr>
        <w:rPr>
          <w:lang w:eastAsia="ja-JP"/>
        </w:rPr>
      </w:pPr>
      <w:r>
        <w:rPr>
          <w:lang w:eastAsia="ja-JP"/>
        </w:rPr>
        <w:lastRenderedPageBreak/>
        <w:t xml:space="preserve">Along with working on the car, much of Sprint 1 was also spent researching </w:t>
      </w:r>
      <w:r w:rsidR="0051509C">
        <w:rPr>
          <w:lang w:eastAsia="ja-JP"/>
        </w:rPr>
        <w:t xml:space="preserve">race track design, furthering understanding of how modern circuits have evolved, which provides details for how to design individual elements </w:t>
      </w:r>
      <w:r w:rsidR="00621B88">
        <w:rPr>
          <w:lang w:eastAsia="ja-JP"/>
        </w:rPr>
        <w:t>of the track, and enhance the quality of the project</w:t>
      </w:r>
      <w:r w:rsidR="0078027F">
        <w:rPr>
          <w:lang w:eastAsia="ja-JP"/>
        </w:rPr>
        <w:t>.</w:t>
      </w:r>
    </w:p>
    <w:p w14:paraId="302277D2" w14:textId="5066D60B" w:rsidR="006F0BC5" w:rsidRDefault="006F0BC5" w:rsidP="00A21DF6">
      <w:pPr>
        <w:rPr>
          <w:lang w:eastAsia="ja-JP"/>
        </w:rPr>
      </w:pPr>
    </w:p>
    <w:p w14:paraId="33E07B84" w14:textId="77777777" w:rsidR="004D1602" w:rsidRPr="00775CA6" w:rsidRDefault="004D1602" w:rsidP="00320044">
      <w:pPr>
        <w:rPr>
          <w:lang w:eastAsia="ja-JP"/>
        </w:rPr>
      </w:pPr>
    </w:p>
    <w:p w14:paraId="7685AF30" w14:textId="77777777" w:rsidR="00775CA6" w:rsidRPr="008D650F" w:rsidRDefault="00775CA6" w:rsidP="00320044">
      <w:pPr>
        <w:rPr>
          <w:sz w:val="32"/>
          <w:szCs w:val="32"/>
          <w:lang w:eastAsia="ja-JP"/>
        </w:rPr>
      </w:pPr>
    </w:p>
    <w:p w14:paraId="460F0AF1" w14:textId="3F2847FC" w:rsidR="005A0145" w:rsidRPr="00A21DF6" w:rsidRDefault="005A0145" w:rsidP="00A21DF6">
      <w:pPr>
        <w:pStyle w:val="Heading2"/>
      </w:pPr>
      <w:bookmarkStart w:id="27" w:name="_heading=h.1y810tw" w:colFirst="0" w:colLast="0"/>
      <w:bookmarkStart w:id="28" w:name="_heading=h.4i7ojhp" w:colFirst="0" w:colLast="0"/>
      <w:bookmarkStart w:id="29" w:name="_Toc190340459"/>
      <w:bookmarkEnd w:id="27"/>
      <w:bookmarkEnd w:id="28"/>
      <w:r w:rsidRPr="00A21DF6">
        <w:t>Sprint 2</w:t>
      </w:r>
      <w:bookmarkEnd w:id="29"/>
    </w:p>
    <w:p w14:paraId="02033156" w14:textId="6D670558" w:rsidR="005441B2" w:rsidRDefault="00E274C0" w:rsidP="00E274C0">
      <w:pPr>
        <w:rPr>
          <w:lang w:eastAsia="ja-JP"/>
        </w:rPr>
      </w:pPr>
      <w:r>
        <w:rPr>
          <w:lang w:eastAsia="ja-JP"/>
        </w:rPr>
        <w:t xml:space="preserve">The main goal </w:t>
      </w:r>
      <w:r w:rsidR="001454C5">
        <w:rPr>
          <w:lang w:eastAsia="ja-JP"/>
        </w:rPr>
        <w:t xml:space="preserve">of sprint 2 </w:t>
      </w:r>
      <w:r w:rsidR="00154F32">
        <w:rPr>
          <w:lang w:eastAsia="ja-JP"/>
        </w:rPr>
        <w:t>was to begin work</w:t>
      </w:r>
      <w:r w:rsidR="00AB092E">
        <w:rPr>
          <w:lang w:eastAsia="ja-JP"/>
        </w:rPr>
        <w:t xml:space="preserve"> on the Procedural Content Generation (PCG) system</w:t>
      </w:r>
      <w:r w:rsidR="00093B7A">
        <w:rPr>
          <w:lang w:eastAsia="ja-JP"/>
        </w:rPr>
        <w:t>, which would create the different track layouts</w:t>
      </w:r>
      <w:r w:rsidR="00D80243">
        <w:rPr>
          <w:lang w:eastAsia="ja-JP"/>
        </w:rPr>
        <w:t xml:space="preserve">. Having never worked on PCG before, it was </w:t>
      </w:r>
      <w:r w:rsidR="00670FFA">
        <w:rPr>
          <w:lang w:eastAsia="ja-JP"/>
        </w:rPr>
        <w:t>important to dedicated a long period of time researching and understanding how they work, and what make a succes</w:t>
      </w:r>
      <w:r w:rsidR="002D7641">
        <w:rPr>
          <w:lang w:eastAsia="ja-JP"/>
        </w:rPr>
        <w:t xml:space="preserve">sful </w:t>
      </w:r>
      <w:r w:rsidR="001E7FE7">
        <w:rPr>
          <w:lang w:eastAsia="ja-JP"/>
        </w:rPr>
        <w:t xml:space="preserve">PCG system work, along with </w:t>
      </w:r>
      <w:r w:rsidR="005078BD">
        <w:rPr>
          <w:lang w:eastAsia="ja-JP"/>
        </w:rPr>
        <w:t xml:space="preserve">examples and uses of PCG in different </w:t>
      </w:r>
      <w:r w:rsidR="0042751E">
        <w:rPr>
          <w:lang w:eastAsia="ja-JP"/>
        </w:rPr>
        <w:t>games</w:t>
      </w:r>
      <w:r w:rsidR="002B25FF">
        <w:rPr>
          <w:lang w:eastAsia="ja-JP"/>
        </w:rPr>
        <w:t xml:space="preserve"> to </w:t>
      </w:r>
      <w:r w:rsidR="00F551AE">
        <w:rPr>
          <w:lang w:eastAsia="ja-JP"/>
        </w:rPr>
        <w:t xml:space="preserve">understand how </w:t>
      </w:r>
      <w:r w:rsidR="004C77B3">
        <w:rPr>
          <w:lang w:eastAsia="ja-JP"/>
        </w:rPr>
        <w:t>they have b</w:t>
      </w:r>
      <w:r w:rsidR="00D0112C">
        <w:rPr>
          <w:lang w:eastAsia="ja-JP"/>
        </w:rPr>
        <w:t xml:space="preserve">een used to </w:t>
      </w:r>
      <w:r w:rsidR="00CB1179">
        <w:rPr>
          <w:lang w:eastAsia="ja-JP"/>
        </w:rPr>
        <w:t xml:space="preserve">enhance other game experiences previously. </w:t>
      </w:r>
    </w:p>
    <w:p w14:paraId="3FED49EE" w14:textId="6CD028EE" w:rsidR="005441B2" w:rsidRDefault="00CE534E" w:rsidP="00E274C0">
      <w:pPr>
        <w:rPr>
          <w:lang w:eastAsia="ja-JP"/>
        </w:rPr>
      </w:pPr>
      <w:r>
        <w:rPr>
          <w:lang w:eastAsia="ja-JP"/>
        </w:rPr>
        <w:t>When developing the PCG system, the</w:t>
      </w:r>
      <w:r w:rsidR="00AD6B85">
        <w:rPr>
          <w:lang w:eastAsia="ja-JP"/>
        </w:rPr>
        <w:t>re were two different techniques that could be used to achieve Procedural roads. These were to either make use of Splines</w:t>
      </w:r>
      <w:r w:rsidR="00C10F6B">
        <w:rPr>
          <w:lang w:eastAsia="ja-JP"/>
        </w:rPr>
        <w:t xml:space="preserve"> or use pre-built elements</w:t>
      </w:r>
      <w:r w:rsidR="00E119D2">
        <w:rPr>
          <w:lang w:eastAsia="ja-JP"/>
        </w:rPr>
        <w:t xml:space="preserve">. Each area has benefits and negatives, and deciding which to use would affect the overall progress of the project. Splines </w:t>
      </w:r>
      <w:r w:rsidR="00145DE4">
        <w:rPr>
          <w:lang w:eastAsia="ja-JP"/>
        </w:rPr>
        <w:t xml:space="preserve">would allow for an even more dynamic </w:t>
      </w:r>
      <w:r w:rsidR="00C252C0">
        <w:rPr>
          <w:lang w:eastAsia="ja-JP"/>
        </w:rPr>
        <w:t xml:space="preserve">creation of </w:t>
      </w:r>
      <w:r w:rsidR="00B836C3">
        <w:rPr>
          <w:lang w:eastAsia="ja-JP"/>
        </w:rPr>
        <w:t>trac</w:t>
      </w:r>
      <w:r w:rsidR="008B4A98">
        <w:rPr>
          <w:lang w:eastAsia="ja-JP"/>
        </w:rPr>
        <w:t xml:space="preserve">ks, as </w:t>
      </w:r>
      <w:r w:rsidR="009F2EEE">
        <w:rPr>
          <w:lang w:eastAsia="ja-JP"/>
        </w:rPr>
        <w:t xml:space="preserve">splines can be randomly attached </w:t>
      </w:r>
      <w:r w:rsidR="00B14240">
        <w:rPr>
          <w:lang w:eastAsia="ja-JP"/>
        </w:rPr>
        <w:t>to each other, in almost every direction</w:t>
      </w:r>
      <w:r w:rsidR="00F120A4">
        <w:rPr>
          <w:lang w:eastAsia="ja-JP"/>
        </w:rPr>
        <w:t xml:space="preserve">, and </w:t>
      </w:r>
      <w:r w:rsidR="00B11D8B">
        <w:rPr>
          <w:lang w:eastAsia="ja-JP"/>
        </w:rPr>
        <w:t xml:space="preserve">spline systems can </w:t>
      </w:r>
      <w:r w:rsidR="00205A62">
        <w:rPr>
          <w:lang w:eastAsia="ja-JP"/>
        </w:rPr>
        <w:t xml:space="preserve">be used </w:t>
      </w:r>
      <w:r w:rsidR="005F5CC6">
        <w:rPr>
          <w:lang w:eastAsia="ja-JP"/>
        </w:rPr>
        <w:t xml:space="preserve">to close shapes in a much more simple technique, which would allow for </w:t>
      </w:r>
      <w:r w:rsidR="002E76C3">
        <w:rPr>
          <w:lang w:eastAsia="ja-JP"/>
        </w:rPr>
        <w:t xml:space="preserve">lap based racing, </w:t>
      </w:r>
      <w:r w:rsidR="00C94BF3">
        <w:rPr>
          <w:lang w:eastAsia="ja-JP"/>
        </w:rPr>
        <w:t>more similar to traditional racing games.</w:t>
      </w:r>
    </w:p>
    <w:p w14:paraId="3BFABCE8" w14:textId="77777777" w:rsidR="00CA1BDD" w:rsidRDefault="00CA1BDD" w:rsidP="00CA1BDD">
      <w:pPr>
        <w:keepNext/>
      </w:pPr>
      <w:r>
        <w:rPr>
          <w:noProof/>
        </w:rPr>
        <w:drawing>
          <wp:inline distT="0" distB="0" distL="0" distR="0" wp14:anchorId="31DC0675" wp14:editId="749AB7C9">
            <wp:extent cx="5731510" cy="3495040"/>
            <wp:effectExtent l="0" t="0" r="2540" b="0"/>
            <wp:docPr id="292469730"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69730" name="Picture 1" descr="A computer screen shot of a diagram&#10;&#10;AI-generated content may be incorrect."/>
                    <pic:cNvPicPr/>
                  </pic:nvPicPr>
                  <pic:blipFill>
                    <a:blip r:embed="rId21"/>
                    <a:stretch>
                      <a:fillRect/>
                    </a:stretch>
                  </pic:blipFill>
                  <pic:spPr>
                    <a:xfrm>
                      <a:off x="0" y="0"/>
                      <a:ext cx="5731510" cy="3495040"/>
                    </a:xfrm>
                    <a:prstGeom prst="rect">
                      <a:avLst/>
                    </a:prstGeom>
                  </pic:spPr>
                </pic:pic>
              </a:graphicData>
            </a:graphic>
          </wp:inline>
        </w:drawing>
      </w:r>
    </w:p>
    <w:p w14:paraId="00B32340" w14:textId="69016875" w:rsidR="00CA1BDD" w:rsidRDefault="00CA1BDD" w:rsidP="00CA1BDD">
      <w:pPr>
        <w:pStyle w:val="Caption"/>
        <w:jc w:val="center"/>
        <w:rPr>
          <w:lang w:eastAsia="ja-JP"/>
        </w:rPr>
      </w:pPr>
      <w:r>
        <w:t xml:space="preserve">Figure </w:t>
      </w:r>
      <w:fldSimple w:instr=" SEQ Figure \* ARABIC ">
        <w:r>
          <w:rPr>
            <w:noProof/>
          </w:rPr>
          <w:t>10</w:t>
        </w:r>
      </w:fldSimple>
      <w:r>
        <w:t xml:space="preserve"> - Some of the Blueprints for the PCG System</w:t>
      </w:r>
    </w:p>
    <w:p w14:paraId="04621CB8" w14:textId="745987EB" w:rsidR="00C94BF3" w:rsidRDefault="00C94BF3" w:rsidP="00E274C0">
      <w:pPr>
        <w:rPr>
          <w:lang w:eastAsia="ja-JP"/>
        </w:rPr>
      </w:pPr>
      <w:r>
        <w:rPr>
          <w:lang w:eastAsia="ja-JP"/>
        </w:rPr>
        <w:t xml:space="preserve">The </w:t>
      </w:r>
      <w:r w:rsidR="0031122A">
        <w:rPr>
          <w:lang w:eastAsia="ja-JP"/>
        </w:rPr>
        <w:t>p</w:t>
      </w:r>
      <w:r>
        <w:rPr>
          <w:lang w:eastAsia="ja-JP"/>
        </w:rPr>
        <w:t>re-built</w:t>
      </w:r>
      <w:r w:rsidR="0031122A">
        <w:rPr>
          <w:lang w:eastAsia="ja-JP"/>
        </w:rPr>
        <w:t xml:space="preserve"> </w:t>
      </w:r>
      <w:r w:rsidR="00D02AED">
        <w:rPr>
          <w:lang w:eastAsia="ja-JP"/>
        </w:rPr>
        <w:t xml:space="preserve">track elements have a number of </w:t>
      </w:r>
      <w:r w:rsidR="00B93574">
        <w:rPr>
          <w:lang w:eastAsia="ja-JP"/>
        </w:rPr>
        <w:t xml:space="preserve">different benefits </w:t>
      </w:r>
      <w:r w:rsidR="00624F10">
        <w:rPr>
          <w:lang w:eastAsia="ja-JP"/>
        </w:rPr>
        <w:t xml:space="preserve">as opposed to splines. Pre-built components </w:t>
      </w:r>
      <w:r w:rsidR="00DB36B1">
        <w:rPr>
          <w:lang w:eastAsia="ja-JP"/>
        </w:rPr>
        <w:t xml:space="preserve">allow for </w:t>
      </w:r>
      <w:r w:rsidR="0027345E">
        <w:rPr>
          <w:lang w:eastAsia="ja-JP"/>
        </w:rPr>
        <w:t xml:space="preserve">greater detailed to be </w:t>
      </w:r>
      <w:r w:rsidR="002F5260">
        <w:rPr>
          <w:lang w:eastAsia="ja-JP"/>
        </w:rPr>
        <w:t>added to each individual element</w:t>
      </w:r>
      <w:r w:rsidR="007247D4">
        <w:rPr>
          <w:lang w:eastAsia="ja-JP"/>
        </w:rPr>
        <w:t>. This allows for the game to have a much higher visual</w:t>
      </w:r>
      <w:r w:rsidR="003319BD">
        <w:rPr>
          <w:lang w:eastAsia="ja-JP"/>
        </w:rPr>
        <w:t xml:space="preserve"> quality</w:t>
      </w:r>
      <w:r w:rsidR="00030DA8">
        <w:rPr>
          <w:lang w:eastAsia="ja-JP"/>
        </w:rPr>
        <w:t>. It also allows for the faster creation of new components</w:t>
      </w:r>
      <w:r w:rsidR="001D5C5F">
        <w:rPr>
          <w:lang w:eastAsia="ja-JP"/>
        </w:rPr>
        <w:t xml:space="preserve">. One issue with the pre-built system is that </w:t>
      </w:r>
      <w:r w:rsidR="0018781E">
        <w:rPr>
          <w:lang w:eastAsia="ja-JP"/>
        </w:rPr>
        <w:t xml:space="preserve">it doesn’t allow for </w:t>
      </w:r>
      <w:r w:rsidR="00493433">
        <w:rPr>
          <w:lang w:eastAsia="ja-JP"/>
        </w:rPr>
        <w:t xml:space="preserve">looping of different tracks, meaning </w:t>
      </w:r>
      <w:r w:rsidR="00493433">
        <w:rPr>
          <w:lang w:eastAsia="ja-JP"/>
        </w:rPr>
        <w:lastRenderedPageBreak/>
        <w:t xml:space="preserve">that tracks </w:t>
      </w:r>
      <w:r w:rsidR="00C6058A">
        <w:rPr>
          <w:lang w:eastAsia="ja-JP"/>
        </w:rPr>
        <w:t>must</w:t>
      </w:r>
      <w:r w:rsidR="00493433">
        <w:rPr>
          <w:lang w:eastAsia="ja-JP"/>
        </w:rPr>
        <w:t xml:space="preserve"> be point-to-point</w:t>
      </w:r>
      <w:r w:rsidR="00566041">
        <w:rPr>
          <w:lang w:eastAsia="ja-JP"/>
        </w:rPr>
        <w:t xml:space="preserve">. While this </w:t>
      </w:r>
      <w:r w:rsidR="001C2446">
        <w:rPr>
          <w:lang w:eastAsia="ja-JP"/>
        </w:rPr>
        <w:t xml:space="preserve">system does have limitations, for a short term </w:t>
      </w:r>
      <w:r w:rsidR="00A22000">
        <w:rPr>
          <w:lang w:eastAsia="ja-JP"/>
        </w:rPr>
        <w:t xml:space="preserve">project with limited development time, </w:t>
      </w:r>
      <w:r w:rsidR="00C90E7B">
        <w:rPr>
          <w:lang w:eastAsia="ja-JP"/>
        </w:rPr>
        <w:t xml:space="preserve">pre-built systems are </w:t>
      </w:r>
      <w:r w:rsidR="000879E3">
        <w:rPr>
          <w:lang w:eastAsia="ja-JP"/>
        </w:rPr>
        <w:t>better</w:t>
      </w:r>
      <w:r w:rsidR="009A4426">
        <w:rPr>
          <w:lang w:eastAsia="ja-JP"/>
        </w:rPr>
        <w:t>, as spline</w:t>
      </w:r>
      <w:r w:rsidR="00DE3208">
        <w:rPr>
          <w:lang w:eastAsia="ja-JP"/>
        </w:rPr>
        <w:t>s, while capable of doing more, are far more complex, and have many more issues</w:t>
      </w:r>
      <w:r w:rsidR="00572C38">
        <w:rPr>
          <w:lang w:eastAsia="ja-JP"/>
        </w:rPr>
        <w:t xml:space="preserve">. One of </w:t>
      </w:r>
      <w:r w:rsidR="00922D2B">
        <w:rPr>
          <w:lang w:eastAsia="ja-JP"/>
        </w:rPr>
        <w:t xml:space="preserve">the biggest issues </w:t>
      </w:r>
      <w:r w:rsidR="002E6D24">
        <w:rPr>
          <w:lang w:eastAsia="ja-JP"/>
        </w:rPr>
        <w:t>with using Splines is that they are relatively resource intensive when called at Run-time, which causes significant performance issues</w:t>
      </w:r>
      <w:r w:rsidR="0039385A">
        <w:rPr>
          <w:lang w:eastAsia="ja-JP"/>
        </w:rPr>
        <w:t xml:space="preserve">. </w:t>
      </w:r>
      <w:r w:rsidR="009446C4">
        <w:rPr>
          <w:lang w:eastAsia="ja-JP"/>
        </w:rPr>
        <w:t xml:space="preserve">This was the primary motivation for </w:t>
      </w:r>
      <w:r w:rsidR="001D4FDE">
        <w:rPr>
          <w:lang w:eastAsia="ja-JP"/>
        </w:rPr>
        <w:t xml:space="preserve">selecting the pre-built components, to allow for </w:t>
      </w:r>
      <w:r w:rsidR="00BC12F7">
        <w:rPr>
          <w:lang w:eastAsia="ja-JP"/>
        </w:rPr>
        <w:t xml:space="preserve">better </w:t>
      </w:r>
      <w:r w:rsidR="00D951F6">
        <w:rPr>
          <w:lang w:eastAsia="ja-JP"/>
        </w:rPr>
        <w:t>technical performance.</w:t>
      </w:r>
    </w:p>
    <w:p w14:paraId="11E4339E" w14:textId="53D9AC8E" w:rsidR="00D951F6" w:rsidRDefault="00D951F6" w:rsidP="00E274C0">
      <w:pPr>
        <w:rPr>
          <w:lang w:eastAsia="ja-JP"/>
        </w:rPr>
      </w:pPr>
      <w:r>
        <w:rPr>
          <w:lang w:eastAsia="ja-JP"/>
        </w:rPr>
        <w:t xml:space="preserve">The main system itself works through multiple different functions to create the </w:t>
      </w:r>
      <w:r w:rsidR="00F746B7">
        <w:rPr>
          <w:lang w:eastAsia="ja-JP"/>
        </w:rPr>
        <w:t xml:space="preserve">track parts. First, a line trace is generated, spawning from the origin piece. This trace determines if the new part is </w:t>
      </w:r>
      <w:r w:rsidR="00531CC5">
        <w:rPr>
          <w:lang w:eastAsia="ja-JP"/>
        </w:rPr>
        <w:t xml:space="preserve">going to overlap with an existing part. If this is the case, then the </w:t>
      </w:r>
      <w:r w:rsidR="00EE01D8">
        <w:rPr>
          <w:lang w:eastAsia="ja-JP"/>
        </w:rPr>
        <w:t>origin part is deleted, and a new part spawns. This process then repeats until the overlaps d</w:t>
      </w:r>
      <w:r w:rsidR="00803005">
        <w:rPr>
          <w:lang w:eastAsia="ja-JP"/>
        </w:rPr>
        <w:t xml:space="preserve">on’t happen, allowing the track to continue spawning, until 50 parts have been spawned, at which time, the track is marked as ‘complete’ and </w:t>
      </w:r>
      <w:r w:rsidR="00364D41">
        <w:rPr>
          <w:lang w:eastAsia="ja-JP"/>
        </w:rPr>
        <w:t>the finish area is spawned.</w:t>
      </w:r>
    </w:p>
    <w:p w14:paraId="133CD350" w14:textId="77777777" w:rsidR="007037C3" w:rsidRDefault="007037C3" w:rsidP="00E274C0">
      <w:pPr>
        <w:rPr>
          <w:lang w:eastAsia="ja-JP"/>
        </w:rPr>
      </w:pPr>
    </w:p>
    <w:p w14:paraId="01D2AB5F" w14:textId="77777777" w:rsidR="001037B4" w:rsidRDefault="007037C3" w:rsidP="001037B4">
      <w:pPr>
        <w:keepNext/>
      </w:pPr>
      <w:r w:rsidRPr="007037C3">
        <w:rPr>
          <w:noProof/>
          <w:lang w:eastAsia="ja-JP"/>
        </w:rPr>
        <w:drawing>
          <wp:inline distT="0" distB="0" distL="0" distR="0" wp14:anchorId="09EB9279" wp14:editId="661E654E">
            <wp:extent cx="5731510" cy="3451225"/>
            <wp:effectExtent l="0" t="0" r="2540" b="0"/>
            <wp:docPr id="914382432" name="Picture 1" descr="A cartoon race track with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82432" name="Picture 1" descr="A cartoon race track with trees&#10;&#10;Description automatically generated"/>
                    <pic:cNvPicPr/>
                  </pic:nvPicPr>
                  <pic:blipFill>
                    <a:blip r:embed="rId22"/>
                    <a:stretch>
                      <a:fillRect/>
                    </a:stretch>
                  </pic:blipFill>
                  <pic:spPr>
                    <a:xfrm>
                      <a:off x="0" y="0"/>
                      <a:ext cx="5731510" cy="3451225"/>
                    </a:xfrm>
                    <a:prstGeom prst="rect">
                      <a:avLst/>
                    </a:prstGeom>
                  </pic:spPr>
                </pic:pic>
              </a:graphicData>
            </a:graphic>
          </wp:inline>
        </w:drawing>
      </w:r>
    </w:p>
    <w:p w14:paraId="0D91117F" w14:textId="33AF48DE" w:rsidR="007037C3" w:rsidRPr="00E274C0" w:rsidRDefault="001037B4" w:rsidP="001037B4">
      <w:pPr>
        <w:pStyle w:val="Caption"/>
        <w:jc w:val="center"/>
        <w:rPr>
          <w:lang w:eastAsia="ja-JP"/>
        </w:rPr>
      </w:pPr>
      <w:r>
        <w:t xml:space="preserve">Figure </w:t>
      </w:r>
      <w:fldSimple w:instr=" SEQ Figure \* ARABIC ">
        <w:r w:rsidR="00CA1BDD">
          <w:rPr>
            <w:noProof/>
          </w:rPr>
          <w:t>11</w:t>
        </w:r>
      </w:fldSimple>
      <w:r>
        <w:t xml:space="preserve"> - One of the Prebuilt sections of Trac as viewed in Editor</w:t>
      </w:r>
    </w:p>
    <w:p w14:paraId="2EAB1019" w14:textId="5CB44664" w:rsidR="00431651" w:rsidRDefault="00431651" w:rsidP="00431651">
      <w:pPr>
        <w:rPr>
          <w:lang w:eastAsia="ja-JP"/>
        </w:rPr>
      </w:pPr>
      <w:r>
        <w:rPr>
          <w:lang w:eastAsia="ja-JP"/>
        </w:rPr>
        <w:t xml:space="preserve">Overall, this system is fairly reliable, </w:t>
      </w:r>
      <w:r w:rsidR="00DA6246">
        <w:rPr>
          <w:lang w:eastAsia="ja-JP"/>
        </w:rPr>
        <w:t xml:space="preserve">and very rarely has issues. While getting the original set-up working </w:t>
      </w:r>
      <w:r w:rsidR="00DC0661">
        <w:rPr>
          <w:lang w:eastAsia="ja-JP"/>
        </w:rPr>
        <w:t xml:space="preserve">was long and tedious, and required a great deal of trial and error, when the system was fully implemented, it has worked very well, with the only minor issues being </w:t>
      </w:r>
      <w:r w:rsidR="003D2F90">
        <w:rPr>
          <w:lang w:eastAsia="ja-JP"/>
        </w:rPr>
        <w:t>occasional clipping of certain decorative pieces into nearby areas. To fix this, those decorative pieces will be moved closer to the track, which means they won’t overlap with other parts of the track.</w:t>
      </w:r>
    </w:p>
    <w:p w14:paraId="12E0C41B" w14:textId="0CC99A9E" w:rsidR="00A86932" w:rsidRDefault="00A86932" w:rsidP="00A21DF6">
      <w:pPr>
        <w:rPr>
          <w:rFonts w:ascii="Arial" w:eastAsia="Arial" w:hAnsi="Arial" w:cs="Arial"/>
          <w:color w:val="434343"/>
          <w:sz w:val="28"/>
          <w:szCs w:val="28"/>
          <w:lang w:eastAsia="ja-JP"/>
        </w:rPr>
      </w:pPr>
      <w:r>
        <w:rPr>
          <w:lang w:eastAsia="ja-JP"/>
        </w:rPr>
        <w:t xml:space="preserve">The biggest issue with creating the PCG system was that, unfortunately, it ran longer than the two week sprint schedule allowed for. This was due to the complexity of the system, and </w:t>
      </w:r>
      <w:r w:rsidR="00620229">
        <w:rPr>
          <w:lang w:eastAsia="ja-JP"/>
        </w:rPr>
        <w:t>underestimating how complex it would be to put it into working order. For future development, it may be useful to start working on the PCG system earlier</w:t>
      </w:r>
      <w:r w:rsidR="00901B17">
        <w:rPr>
          <w:lang w:eastAsia="ja-JP"/>
        </w:rPr>
        <w:t>, as it would allow for better scoping of other elements of the project</w:t>
      </w:r>
      <w:r w:rsidR="009F2124">
        <w:rPr>
          <w:lang w:eastAsia="ja-JP"/>
        </w:rPr>
        <w:t>.</w:t>
      </w:r>
    </w:p>
    <w:p w14:paraId="5AFF09CF" w14:textId="4DF99710" w:rsidR="005A0145" w:rsidRDefault="005A0145" w:rsidP="00320044">
      <w:pPr>
        <w:pStyle w:val="Heading2"/>
        <w:rPr>
          <w:rFonts w:eastAsia="Arial"/>
          <w:b/>
          <w:bCs/>
          <w:color w:val="auto"/>
          <w:sz w:val="32"/>
          <w:szCs w:val="32"/>
          <w:lang w:eastAsia="ja-JP"/>
        </w:rPr>
      </w:pPr>
      <w:bookmarkStart w:id="30" w:name="_Toc190340460"/>
      <w:r w:rsidRPr="009F2124">
        <w:rPr>
          <w:rFonts w:eastAsia="Arial"/>
          <w:b/>
          <w:bCs/>
          <w:color w:val="auto"/>
          <w:sz w:val="32"/>
          <w:szCs w:val="32"/>
          <w:lang w:eastAsia="ja-JP"/>
        </w:rPr>
        <w:lastRenderedPageBreak/>
        <w:t>Sprint 3</w:t>
      </w:r>
      <w:bookmarkEnd w:id="30"/>
    </w:p>
    <w:p w14:paraId="206C6AA9" w14:textId="56794644" w:rsidR="009F2124" w:rsidRDefault="00783433" w:rsidP="00A21DF6">
      <w:pPr>
        <w:rPr>
          <w:lang w:eastAsia="ja-JP"/>
        </w:rPr>
      </w:pPr>
      <w:r>
        <w:rPr>
          <w:lang w:eastAsia="ja-JP"/>
        </w:rPr>
        <w:t>The development cycle for Sprint 3 was</w:t>
      </w:r>
      <w:r w:rsidR="008B1D27">
        <w:rPr>
          <w:lang w:eastAsia="ja-JP"/>
        </w:rPr>
        <w:t xml:space="preserve"> scheduled to be</w:t>
      </w:r>
      <w:r>
        <w:rPr>
          <w:lang w:eastAsia="ja-JP"/>
        </w:rPr>
        <w:t xml:space="preserve"> focused primarily on </w:t>
      </w:r>
      <w:r w:rsidR="006B1D03">
        <w:rPr>
          <w:lang w:eastAsia="ja-JP"/>
        </w:rPr>
        <w:t xml:space="preserve">implementing gameplay elements into </w:t>
      </w:r>
      <w:r w:rsidR="006B1D03">
        <w:rPr>
          <w:i/>
          <w:iCs/>
          <w:lang w:eastAsia="ja-JP"/>
        </w:rPr>
        <w:t>InfiniRacers</w:t>
      </w:r>
      <w:r w:rsidR="005F40B9">
        <w:rPr>
          <w:i/>
          <w:iCs/>
          <w:lang w:eastAsia="ja-JP"/>
        </w:rPr>
        <w:t xml:space="preserve">. </w:t>
      </w:r>
      <w:r w:rsidR="005F40B9">
        <w:rPr>
          <w:lang w:eastAsia="ja-JP"/>
        </w:rPr>
        <w:t>This included implementing the multiplayer features that allow this game to be played by multiple people, as well as items, which allow</w:t>
      </w:r>
      <w:r w:rsidR="00C06515">
        <w:rPr>
          <w:lang w:eastAsia="ja-JP"/>
        </w:rPr>
        <w:t xml:space="preserve">s for far greater </w:t>
      </w:r>
      <w:r w:rsidR="002E1414">
        <w:rPr>
          <w:lang w:eastAsia="ja-JP"/>
        </w:rPr>
        <w:t>engagement, and more enthralling gameplay for players.</w:t>
      </w:r>
    </w:p>
    <w:p w14:paraId="08355A67" w14:textId="5B792E84" w:rsidR="008B1D27" w:rsidRDefault="008B1D27" w:rsidP="00A21DF6">
      <w:pPr>
        <w:rPr>
          <w:lang w:eastAsia="ja-JP"/>
        </w:rPr>
      </w:pPr>
      <w:r>
        <w:rPr>
          <w:lang w:eastAsia="ja-JP"/>
        </w:rPr>
        <w:t xml:space="preserve">However, due to issues with the PCG system development, the start of </w:t>
      </w:r>
      <w:r w:rsidR="006A1B81">
        <w:rPr>
          <w:lang w:eastAsia="ja-JP"/>
        </w:rPr>
        <w:t>Sprint 3 was focused on completing that system, as it still needed some modifications and refinements to make sure it worked as intended as much as possible</w:t>
      </w:r>
      <w:r w:rsidR="00495F3B">
        <w:rPr>
          <w:lang w:eastAsia="ja-JP"/>
        </w:rPr>
        <w:t xml:space="preserve">. The main task for this was to ensure that all of the line traces for different </w:t>
      </w:r>
      <w:r w:rsidR="001929A6">
        <w:rPr>
          <w:lang w:eastAsia="ja-JP"/>
        </w:rPr>
        <w:t>track components didn’t overlap, allowing the track to generate correctly. This was a more time intensive process than first planned, causing the delay in development, however, when this was completed, development could begin on the multiplayer system.</w:t>
      </w:r>
    </w:p>
    <w:p w14:paraId="77C8B399" w14:textId="77777777" w:rsidR="007311AD" w:rsidRDefault="007311AD" w:rsidP="007311AD">
      <w:pPr>
        <w:keepNext/>
        <w:jc w:val="center"/>
      </w:pPr>
      <w:r>
        <w:rPr>
          <w:noProof/>
        </w:rPr>
        <w:drawing>
          <wp:inline distT="0" distB="0" distL="0" distR="0" wp14:anchorId="786C651F" wp14:editId="087FBB0A">
            <wp:extent cx="5731510" cy="4808220"/>
            <wp:effectExtent l="0" t="0" r="2540" b="0"/>
            <wp:docPr id="22956677"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6677" name="Picture 6" descr="A screenshot of a computer&#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4808220"/>
                    </a:xfrm>
                    <a:prstGeom prst="rect">
                      <a:avLst/>
                    </a:prstGeom>
                    <a:noFill/>
                    <a:ln>
                      <a:noFill/>
                    </a:ln>
                  </pic:spPr>
                </pic:pic>
              </a:graphicData>
            </a:graphic>
          </wp:inline>
        </w:drawing>
      </w:r>
    </w:p>
    <w:p w14:paraId="3D8958EC" w14:textId="0B20EAF0" w:rsidR="007311AD" w:rsidRDefault="007311AD" w:rsidP="007311AD">
      <w:pPr>
        <w:pStyle w:val="Caption"/>
        <w:jc w:val="center"/>
        <w:rPr>
          <w:lang w:eastAsia="ja-JP"/>
        </w:rPr>
      </w:pPr>
      <w:r>
        <w:t xml:space="preserve">Figure </w:t>
      </w:r>
      <w:fldSimple w:instr=" SEQ Figure \* ARABIC ">
        <w:r w:rsidR="00CA1BDD">
          <w:rPr>
            <w:noProof/>
          </w:rPr>
          <w:t>12</w:t>
        </w:r>
      </w:fldSimple>
      <w:r>
        <w:t xml:space="preserve"> - The Player Controller System, rewritten to allow Multiplayer</w:t>
      </w:r>
    </w:p>
    <w:p w14:paraId="1F1E556B" w14:textId="4E7502EB" w:rsidR="002E1414" w:rsidRDefault="0015320C" w:rsidP="00A21DF6">
      <w:pPr>
        <w:rPr>
          <w:lang w:eastAsia="ja-JP"/>
        </w:rPr>
      </w:pPr>
      <w:r>
        <w:rPr>
          <w:lang w:eastAsia="ja-JP"/>
        </w:rPr>
        <w:t>Implementing</w:t>
      </w:r>
      <w:r w:rsidR="002E1414">
        <w:rPr>
          <w:lang w:eastAsia="ja-JP"/>
        </w:rPr>
        <w:t xml:space="preserve"> the multiplayer system for this game required some back-end rewrites for the car, as the controlling of the car was being handled by the actor itself, as opposed to a player controller. As part of this re-write, a controller was created through which all inputs are received, which allows them to be better organised for the multiple cars on screen. </w:t>
      </w:r>
      <w:r w:rsidR="00F662D8">
        <w:rPr>
          <w:lang w:eastAsia="ja-JP"/>
        </w:rPr>
        <w:t xml:space="preserve"> While this was a time intensive process, it was vital to the development of the project, and </w:t>
      </w:r>
      <w:r w:rsidR="003F1C06">
        <w:rPr>
          <w:lang w:eastAsia="ja-JP"/>
        </w:rPr>
        <w:t>without it, multiplayer implementation would not have been possible.</w:t>
      </w:r>
    </w:p>
    <w:p w14:paraId="7EFD8D9F" w14:textId="217C6543" w:rsidR="003F1C06" w:rsidRDefault="003F1C06" w:rsidP="00A21DF6">
      <w:pPr>
        <w:rPr>
          <w:lang w:eastAsia="ja-JP"/>
        </w:rPr>
      </w:pPr>
      <w:r>
        <w:rPr>
          <w:lang w:eastAsia="ja-JP"/>
        </w:rPr>
        <w:lastRenderedPageBreak/>
        <w:t xml:space="preserve">Along with multiplayer implementation, the other primary task for sprint 3 was </w:t>
      </w:r>
      <w:r w:rsidR="004E0645">
        <w:rPr>
          <w:lang w:eastAsia="ja-JP"/>
        </w:rPr>
        <w:t xml:space="preserve">to implement all of the items that players would use during the race. </w:t>
      </w:r>
      <w:r w:rsidR="008B1D27">
        <w:rPr>
          <w:lang w:eastAsia="ja-JP"/>
        </w:rPr>
        <w:t>Due to the limited develo</w:t>
      </w:r>
      <w:r w:rsidR="001929A6">
        <w:rPr>
          <w:lang w:eastAsia="ja-JP"/>
        </w:rPr>
        <w:t xml:space="preserve">pment schedule </w:t>
      </w:r>
      <w:r w:rsidR="006129B0">
        <w:rPr>
          <w:lang w:eastAsia="ja-JP"/>
        </w:rPr>
        <w:t>afforded for this project, only three items were able to be developed, tested and implemented. These items were</w:t>
      </w:r>
      <w:r w:rsidR="000E0E68">
        <w:rPr>
          <w:lang w:eastAsia="ja-JP"/>
        </w:rPr>
        <w:t xml:space="preserve"> as follows</w:t>
      </w:r>
    </w:p>
    <w:tbl>
      <w:tblPr>
        <w:tblStyle w:val="TableGrid"/>
        <w:tblW w:w="0" w:type="auto"/>
        <w:tblLook w:val="04A0" w:firstRow="1" w:lastRow="0" w:firstColumn="1" w:lastColumn="0" w:noHBand="0" w:noVBand="1"/>
      </w:tblPr>
      <w:tblGrid>
        <w:gridCol w:w="4508"/>
        <w:gridCol w:w="4508"/>
      </w:tblGrid>
      <w:tr w:rsidR="00EE7CBE" w14:paraId="1248DD5B" w14:textId="77777777" w:rsidTr="00EE7CBE">
        <w:tc>
          <w:tcPr>
            <w:tcW w:w="4508" w:type="dxa"/>
            <w:vAlign w:val="center"/>
          </w:tcPr>
          <w:p w14:paraId="190E5F73" w14:textId="2768E00C" w:rsidR="00EE7CBE" w:rsidRDefault="00EE7CBE" w:rsidP="00A21DF6">
            <w:pPr>
              <w:rPr>
                <w:lang w:eastAsia="ja-JP"/>
              </w:rPr>
            </w:pPr>
            <w:r>
              <w:rPr>
                <w:lang w:eastAsia="ja-JP"/>
              </w:rPr>
              <w:t>Item</w:t>
            </w:r>
          </w:p>
        </w:tc>
        <w:tc>
          <w:tcPr>
            <w:tcW w:w="4508" w:type="dxa"/>
            <w:vAlign w:val="center"/>
          </w:tcPr>
          <w:p w14:paraId="57708270" w14:textId="35D1B784" w:rsidR="00EE7CBE" w:rsidRDefault="00EE7CBE" w:rsidP="00A21DF6">
            <w:pPr>
              <w:rPr>
                <w:lang w:eastAsia="ja-JP"/>
              </w:rPr>
            </w:pPr>
            <w:r>
              <w:rPr>
                <w:lang w:eastAsia="ja-JP"/>
              </w:rPr>
              <w:t>Description</w:t>
            </w:r>
          </w:p>
        </w:tc>
      </w:tr>
      <w:tr w:rsidR="00EE7CBE" w14:paraId="596F7477" w14:textId="77777777" w:rsidTr="00EE7CBE">
        <w:tc>
          <w:tcPr>
            <w:tcW w:w="4508" w:type="dxa"/>
            <w:vAlign w:val="center"/>
          </w:tcPr>
          <w:p w14:paraId="1060974C" w14:textId="0C8E8F62" w:rsidR="00EE7CBE" w:rsidRDefault="00EE7CBE" w:rsidP="00A21DF6">
            <w:pPr>
              <w:rPr>
                <w:lang w:eastAsia="ja-JP"/>
              </w:rPr>
            </w:pPr>
            <w:r>
              <w:rPr>
                <w:lang w:eastAsia="ja-JP"/>
              </w:rPr>
              <w:t>Speed Boost</w:t>
            </w:r>
          </w:p>
        </w:tc>
        <w:tc>
          <w:tcPr>
            <w:tcW w:w="4508" w:type="dxa"/>
            <w:vAlign w:val="center"/>
          </w:tcPr>
          <w:p w14:paraId="6498EAAA" w14:textId="6EB388F2" w:rsidR="00EE7CBE" w:rsidRDefault="007541AF" w:rsidP="00A21DF6">
            <w:pPr>
              <w:rPr>
                <w:lang w:eastAsia="ja-JP"/>
              </w:rPr>
            </w:pPr>
            <w:r>
              <w:rPr>
                <w:lang w:eastAsia="ja-JP"/>
              </w:rPr>
              <w:t>Grants the player a temporary top speed increase, allowing their car to go much faster than normal</w:t>
            </w:r>
          </w:p>
        </w:tc>
      </w:tr>
      <w:tr w:rsidR="00EE7CBE" w14:paraId="18258322" w14:textId="77777777" w:rsidTr="00EE7CBE">
        <w:tc>
          <w:tcPr>
            <w:tcW w:w="4508" w:type="dxa"/>
            <w:vAlign w:val="center"/>
          </w:tcPr>
          <w:p w14:paraId="23D3EAF9" w14:textId="658B9223" w:rsidR="00EE7CBE" w:rsidRDefault="00EE7CBE" w:rsidP="00A21DF6">
            <w:pPr>
              <w:rPr>
                <w:lang w:eastAsia="ja-JP"/>
              </w:rPr>
            </w:pPr>
            <w:r>
              <w:rPr>
                <w:lang w:eastAsia="ja-JP"/>
              </w:rPr>
              <w:t>Tyre</w:t>
            </w:r>
          </w:p>
        </w:tc>
        <w:tc>
          <w:tcPr>
            <w:tcW w:w="4508" w:type="dxa"/>
            <w:vAlign w:val="center"/>
          </w:tcPr>
          <w:p w14:paraId="13EA21F5" w14:textId="7A6D9AF7" w:rsidR="00EE7CBE" w:rsidRDefault="00451E2D" w:rsidP="00A21DF6">
            <w:pPr>
              <w:rPr>
                <w:lang w:eastAsia="ja-JP"/>
              </w:rPr>
            </w:pPr>
            <w:r>
              <w:rPr>
                <w:lang w:eastAsia="ja-JP"/>
              </w:rPr>
              <w:t>Can be thrown in front of the player. If it collides with a car, that car stops for a few seconds</w:t>
            </w:r>
          </w:p>
        </w:tc>
      </w:tr>
      <w:tr w:rsidR="00EE7CBE" w14:paraId="5720F3F9" w14:textId="77777777" w:rsidTr="00EE7CBE">
        <w:tc>
          <w:tcPr>
            <w:tcW w:w="4508" w:type="dxa"/>
            <w:vAlign w:val="center"/>
          </w:tcPr>
          <w:p w14:paraId="72245BA2" w14:textId="4BF2EC90" w:rsidR="00EE7CBE" w:rsidRDefault="00EE7CBE" w:rsidP="00A21DF6">
            <w:pPr>
              <w:rPr>
                <w:lang w:eastAsia="ja-JP"/>
              </w:rPr>
            </w:pPr>
            <w:r>
              <w:rPr>
                <w:lang w:eastAsia="ja-JP"/>
              </w:rPr>
              <w:t>Barrell</w:t>
            </w:r>
          </w:p>
        </w:tc>
        <w:tc>
          <w:tcPr>
            <w:tcW w:w="4508" w:type="dxa"/>
            <w:vAlign w:val="center"/>
          </w:tcPr>
          <w:p w14:paraId="77DC3D1A" w14:textId="5E26DA68" w:rsidR="00EE7CBE" w:rsidRDefault="00451E2D" w:rsidP="00A21DF6">
            <w:pPr>
              <w:rPr>
                <w:lang w:eastAsia="ja-JP"/>
              </w:rPr>
            </w:pPr>
            <w:r>
              <w:rPr>
                <w:lang w:eastAsia="ja-JP"/>
              </w:rPr>
              <w:t>Can be dropped behind the player. If a car drives into it, that car stops for a few seconds</w:t>
            </w:r>
          </w:p>
        </w:tc>
      </w:tr>
    </w:tbl>
    <w:p w14:paraId="4EE157C9" w14:textId="77777777" w:rsidR="000E0E68" w:rsidRDefault="000E0E68" w:rsidP="00A21DF6">
      <w:pPr>
        <w:rPr>
          <w:lang w:eastAsia="ja-JP"/>
        </w:rPr>
      </w:pPr>
    </w:p>
    <w:p w14:paraId="10596F70" w14:textId="1C1A5E27" w:rsidR="00AB07AE" w:rsidRDefault="00087D50" w:rsidP="00A21DF6">
      <w:pPr>
        <w:rPr>
          <w:lang w:eastAsia="ja-JP"/>
        </w:rPr>
      </w:pPr>
      <w:r>
        <w:rPr>
          <w:lang w:eastAsia="ja-JP"/>
        </w:rPr>
        <w:t>Each it</w:t>
      </w:r>
      <w:r w:rsidR="00B63722">
        <w:rPr>
          <w:lang w:eastAsia="ja-JP"/>
        </w:rPr>
        <w:t xml:space="preserve">em fulfils a different role and </w:t>
      </w:r>
      <w:r w:rsidR="00B856C0">
        <w:rPr>
          <w:lang w:eastAsia="ja-JP"/>
        </w:rPr>
        <w:t xml:space="preserve">supports the player in a different way. The speed boost allows players to catch up on track, while the tyre allows them to slow down the cars ahead of them. The Barrell helps leading cars maintain their </w:t>
      </w:r>
      <w:r w:rsidR="009D0ADB">
        <w:rPr>
          <w:lang w:eastAsia="ja-JP"/>
        </w:rPr>
        <w:t>lead and</w:t>
      </w:r>
      <w:r w:rsidR="00B856C0">
        <w:rPr>
          <w:lang w:eastAsia="ja-JP"/>
        </w:rPr>
        <w:t xml:space="preserve"> defend against players throwing tyres at them</w:t>
      </w:r>
      <w:r w:rsidR="00AB07AE">
        <w:rPr>
          <w:lang w:eastAsia="ja-JP"/>
        </w:rPr>
        <w:t>.</w:t>
      </w:r>
    </w:p>
    <w:p w14:paraId="6518B8CD" w14:textId="4D7DEACA" w:rsidR="00AB07AE" w:rsidRPr="005F40B9" w:rsidRDefault="00AB07AE" w:rsidP="00A21DF6">
      <w:pPr>
        <w:rPr>
          <w:lang w:eastAsia="ja-JP"/>
        </w:rPr>
      </w:pPr>
      <w:r>
        <w:rPr>
          <w:lang w:eastAsia="ja-JP"/>
        </w:rPr>
        <w:t xml:space="preserve">Along with creating these </w:t>
      </w:r>
      <w:r w:rsidR="009D0ADB">
        <w:rPr>
          <w:lang w:eastAsia="ja-JP"/>
        </w:rPr>
        <w:t>systems, Sprint</w:t>
      </w:r>
      <w:r>
        <w:rPr>
          <w:lang w:eastAsia="ja-JP"/>
        </w:rPr>
        <w:t xml:space="preserve"> 3 also included a number of playtesting sessions, to allow for bugs and issues to be found and rectified before the conclusion of the project development.</w:t>
      </w:r>
    </w:p>
    <w:p w14:paraId="4904FDE2" w14:textId="2FC7FD94" w:rsidR="00203467" w:rsidRDefault="00203467" w:rsidP="008D650F">
      <w:pPr>
        <w:keepNext/>
        <w:keepLines/>
        <w:spacing w:before="320" w:after="80" w:line="276" w:lineRule="auto"/>
        <w:contextualSpacing/>
        <w:outlineLvl w:val="2"/>
        <w:rPr>
          <w:rFonts w:ascii="Arial" w:eastAsia="Arial" w:hAnsi="Arial" w:cs="Arial"/>
          <w:color w:val="434343"/>
          <w:sz w:val="28"/>
          <w:szCs w:val="28"/>
          <w:lang w:eastAsia="ja-JP"/>
        </w:rPr>
      </w:pPr>
    </w:p>
    <w:p w14:paraId="03B434CC" w14:textId="13515473" w:rsidR="008D650F" w:rsidRPr="006625DA" w:rsidRDefault="006F09F6" w:rsidP="006625DA">
      <w:pPr>
        <w:pStyle w:val="Heading2"/>
        <w:rPr>
          <w:rFonts w:eastAsia="Arial"/>
          <w:b/>
          <w:bCs/>
          <w:color w:val="auto"/>
          <w:lang w:eastAsia="ja-JP"/>
        </w:rPr>
      </w:pPr>
      <w:bookmarkStart w:id="31" w:name="_heading=h.2xcytpi" w:colFirst="0" w:colLast="0"/>
      <w:bookmarkStart w:id="32" w:name="_heading=h.1ci93xb" w:colFirst="0" w:colLast="0"/>
      <w:bookmarkStart w:id="33" w:name="_heading=h.3whwml4" w:colFirst="0" w:colLast="0"/>
      <w:bookmarkStart w:id="34" w:name="_Toc190340461"/>
      <w:bookmarkEnd w:id="31"/>
      <w:bookmarkEnd w:id="32"/>
      <w:bookmarkEnd w:id="33"/>
      <w:r w:rsidRPr="006625DA">
        <w:rPr>
          <w:rFonts w:eastAsia="Arial"/>
          <w:b/>
          <w:bCs/>
          <w:color w:val="auto"/>
          <w:lang w:eastAsia="ja-JP"/>
        </w:rPr>
        <w:t>Playtesting &amp; Feedback</w:t>
      </w:r>
      <w:bookmarkEnd w:id="34"/>
    </w:p>
    <w:p w14:paraId="2D228D69" w14:textId="7498DDB9" w:rsidR="008D650F" w:rsidRDefault="009D0ADB" w:rsidP="00A21DF6">
      <w:pPr>
        <w:rPr>
          <w:lang w:eastAsia="ja-JP"/>
        </w:rPr>
      </w:pPr>
      <w:bookmarkStart w:id="35" w:name="_heading=h.2bn6wsx" w:colFirst="0" w:colLast="0"/>
      <w:bookmarkEnd w:id="35"/>
      <w:r>
        <w:rPr>
          <w:lang w:eastAsia="ja-JP"/>
        </w:rPr>
        <w:t xml:space="preserve">As </w:t>
      </w:r>
      <w:r>
        <w:rPr>
          <w:i/>
          <w:iCs/>
          <w:lang w:eastAsia="ja-JP"/>
        </w:rPr>
        <w:t>InfiniRacers</w:t>
      </w:r>
      <w:r>
        <w:rPr>
          <w:lang w:eastAsia="ja-JP"/>
        </w:rPr>
        <w:t xml:space="preserve"> is designed as a multiplayer experience, much of the playtesting for this project was conducted with small focus groups, asking those involved to play </w:t>
      </w:r>
      <w:r w:rsidR="00A65249">
        <w:rPr>
          <w:lang w:eastAsia="ja-JP"/>
        </w:rPr>
        <w:t>a handful of races, and provide feedback on details such as handling, track generation and item quality</w:t>
      </w:r>
      <w:r w:rsidR="00525375">
        <w:rPr>
          <w:lang w:eastAsia="ja-JP"/>
        </w:rPr>
        <w:t xml:space="preserve">. A number of these play testing sessions were performed, to allow for as much feedback as possible to be collected, and after each test, </w:t>
      </w:r>
      <w:r w:rsidR="00B32F31">
        <w:rPr>
          <w:lang w:eastAsia="ja-JP"/>
        </w:rPr>
        <w:t>changes were made to the game based on the feedback provided.</w:t>
      </w:r>
    </w:p>
    <w:p w14:paraId="4A817673" w14:textId="090AF08D" w:rsidR="00B32F31" w:rsidRDefault="00B32F31" w:rsidP="00A21DF6">
      <w:pPr>
        <w:rPr>
          <w:lang w:eastAsia="ja-JP"/>
        </w:rPr>
      </w:pPr>
    </w:p>
    <w:p w14:paraId="36E70D43" w14:textId="224C459A" w:rsidR="00B32F31" w:rsidRDefault="00B32F31" w:rsidP="00A21DF6">
      <w:pPr>
        <w:rPr>
          <w:lang w:eastAsia="ja-JP"/>
        </w:rPr>
      </w:pPr>
      <w:r>
        <w:rPr>
          <w:lang w:eastAsia="ja-JP"/>
        </w:rPr>
        <w:t>After the first test, the biggest change that was made was the addition of a drifting mechanic, to allow cars to carry more speed around corners</w:t>
      </w:r>
      <w:r w:rsidR="00FF4B5A">
        <w:rPr>
          <w:lang w:eastAsia="ja-JP"/>
        </w:rPr>
        <w:t>. The was in response to feedback from testers who found that, due to the track generation, they would lose</w:t>
      </w:r>
      <w:r w:rsidR="00A21DF6">
        <w:rPr>
          <w:lang w:eastAsia="ja-JP"/>
        </w:rPr>
        <w:t xml:space="preserve"> far too much </w:t>
      </w:r>
      <w:r w:rsidR="00CC0853">
        <w:rPr>
          <w:lang w:eastAsia="ja-JP"/>
        </w:rPr>
        <w:t>speed and</w:t>
      </w:r>
      <w:r w:rsidR="00A21DF6">
        <w:rPr>
          <w:lang w:eastAsia="ja-JP"/>
        </w:rPr>
        <w:t xml:space="preserve"> have to drive the car </w:t>
      </w:r>
      <w:r w:rsidR="00A21DF6" w:rsidRPr="00A21DF6">
        <w:rPr>
          <w:i/>
          <w:iCs/>
          <w:lang w:eastAsia="ja-JP"/>
        </w:rPr>
        <w:t>“Like a racing sim, not an arcade game</w:t>
      </w:r>
      <w:r w:rsidR="00A21DF6">
        <w:rPr>
          <w:lang w:eastAsia="ja-JP"/>
        </w:rPr>
        <w:t>”. To provide a more arcade-like experience, the drift system was implemented, which now allows players to carry far more speed through corners, meaning they can go much faster.</w:t>
      </w:r>
    </w:p>
    <w:p w14:paraId="2C61CA30" w14:textId="353CEDC8" w:rsidR="00A21DF6" w:rsidRDefault="00A21DF6" w:rsidP="00A21DF6">
      <w:pPr>
        <w:rPr>
          <w:lang w:eastAsia="ja-JP"/>
        </w:rPr>
      </w:pPr>
    </w:p>
    <w:p w14:paraId="6D2275E8" w14:textId="1CB85886" w:rsidR="00A21DF6" w:rsidRDefault="00A21DF6" w:rsidP="00A21DF6">
      <w:pPr>
        <w:rPr>
          <w:lang w:eastAsia="ja-JP"/>
        </w:rPr>
      </w:pPr>
      <w:r>
        <w:rPr>
          <w:lang w:eastAsia="ja-JP"/>
        </w:rPr>
        <w:t>Along with</w:t>
      </w:r>
      <w:r w:rsidR="0071365B">
        <w:rPr>
          <w:lang w:eastAsia="ja-JP"/>
        </w:rPr>
        <w:t xml:space="preserve"> gaining feedback from the play test</w:t>
      </w:r>
      <w:r w:rsidR="00B84928">
        <w:rPr>
          <w:lang w:eastAsia="ja-JP"/>
        </w:rPr>
        <w:t xml:space="preserve">, these sessions were also a useful opportunity to find bugs and issues with the PCG </w:t>
      </w:r>
      <w:r w:rsidR="00CC0853">
        <w:rPr>
          <w:lang w:eastAsia="ja-JP"/>
        </w:rPr>
        <w:t>system and</w:t>
      </w:r>
      <w:r w:rsidR="006C2BA4">
        <w:rPr>
          <w:lang w:eastAsia="ja-JP"/>
        </w:rPr>
        <w:t xml:space="preserve"> allow testers to find issues with the generation so that they can be fixed and modified, allowing the system to function at a higher standard, and be </w:t>
      </w:r>
      <w:r w:rsidR="006625DA">
        <w:rPr>
          <w:lang w:eastAsia="ja-JP"/>
        </w:rPr>
        <w:t>less likely to break or have issues.</w:t>
      </w:r>
    </w:p>
    <w:p w14:paraId="6A2E3209" w14:textId="64E56FFF" w:rsidR="006625DA" w:rsidRDefault="006625DA" w:rsidP="006625DA">
      <w:pPr>
        <w:pStyle w:val="Heading3"/>
        <w:rPr>
          <w:b/>
          <w:bCs/>
          <w:color w:val="auto"/>
          <w:lang w:eastAsia="ja-JP"/>
        </w:rPr>
      </w:pPr>
      <w:r w:rsidRPr="006625DA">
        <w:rPr>
          <w:b/>
          <w:bCs/>
          <w:color w:val="auto"/>
          <w:lang w:eastAsia="ja-JP"/>
        </w:rPr>
        <w:t>Testing Feedback</w:t>
      </w:r>
    </w:p>
    <w:p w14:paraId="322531CC" w14:textId="65AC1B76" w:rsidR="006625DA" w:rsidRPr="006625DA" w:rsidRDefault="006625DA" w:rsidP="006625DA">
      <w:pPr>
        <w:rPr>
          <w:lang w:eastAsia="ja-JP"/>
        </w:rPr>
      </w:pPr>
      <w:r>
        <w:rPr>
          <w:lang w:eastAsia="ja-JP"/>
        </w:rPr>
        <w:t xml:space="preserve">Most of the feedback from the playtesting sessions was positive, with </w:t>
      </w:r>
      <w:r w:rsidR="00E1790D">
        <w:rPr>
          <w:lang w:eastAsia="ja-JP"/>
        </w:rPr>
        <w:t xml:space="preserve">most feedback highlighting </w:t>
      </w:r>
      <w:r w:rsidR="00AC1135">
        <w:rPr>
          <w:lang w:eastAsia="ja-JP"/>
        </w:rPr>
        <w:t xml:space="preserve">performance of the PCG system, as well as </w:t>
      </w:r>
      <w:r w:rsidR="00B655D5">
        <w:rPr>
          <w:lang w:eastAsia="ja-JP"/>
        </w:rPr>
        <w:t xml:space="preserve">some </w:t>
      </w:r>
      <w:r w:rsidR="00F6373A">
        <w:rPr>
          <w:lang w:eastAsia="ja-JP"/>
        </w:rPr>
        <w:t xml:space="preserve">mixed feelings surrounding the handling of the car. While some testers enjoyed how the cars handled, others reported it feeling too heavy and hard to </w:t>
      </w:r>
      <w:r w:rsidR="00F6373A">
        <w:rPr>
          <w:lang w:eastAsia="ja-JP"/>
        </w:rPr>
        <w:lastRenderedPageBreak/>
        <w:t>turn</w:t>
      </w:r>
      <w:r w:rsidR="00150F3F">
        <w:rPr>
          <w:lang w:eastAsia="ja-JP"/>
        </w:rPr>
        <w:t xml:space="preserve">. As these feelings are a matter of personal opinion on behalf of the user, they aren’t going to be immediately acted </w:t>
      </w:r>
      <w:r w:rsidR="00DF5F8E">
        <w:rPr>
          <w:lang w:eastAsia="ja-JP"/>
        </w:rPr>
        <w:t>upon and</w:t>
      </w:r>
      <w:r w:rsidR="00150F3F">
        <w:rPr>
          <w:lang w:eastAsia="ja-JP"/>
        </w:rPr>
        <w:t xml:space="preserve"> instead will</w:t>
      </w:r>
      <w:r w:rsidR="00F7195F">
        <w:rPr>
          <w:lang w:eastAsia="ja-JP"/>
        </w:rPr>
        <w:t xml:space="preserve"> remain as they are.</w:t>
      </w:r>
    </w:p>
    <w:p w14:paraId="3ED347E0" w14:textId="77777777" w:rsidR="009D0ADB" w:rsidRDefault="009D0ADB" w:rsidP="008D650F">
      <w:pPr>
        <w:keepNext/>
        <w:keepLines/>
        <w:spacing w:before="320" w:after="80" w:line="276" w:lineRule="auto"/>
        <w:contextualSpacing/>
        <w:outlineLvl w:val="2"/>
        <w:rPr>
          <w:rFonts w:ascii="Arial" w:eastAsia="Arial" w:hAnsi="Arial" w:cs="Arial"/>
          <w:color w:val="0B5394"/>
          <w:lang w:eastAsia="ja-JP"/>
        </w:rPr>
      </w:pPr>
    </w:p>
    <w:p w14:paraId="27B4470F" w14:textId="77777777" w:rsidR="009D0ADB" w:rsidRDefault="009D0ADB" w:rsidP="008D650F">
      <w:pPr>
        <w:keepNext/>
        <w:keepLines/>
        <w:spacing w:before="320" w:after="80" w:line="276" w:lineRule="auto"/>
        <w:contextualSpacing/>
        <w:outlineLvl w:val="2"/>
        <w:rPr>
          <w:rFonts w:ascii="Arial" w:eastAsia="Arial" w:hAnsi="Arial" w:cs="Arial"/>
          <w:color w:val="434343"/>
          <w:sz w:val="28"/>
          <w:szCs w:val="28"/>
          <w:lang w:eastAsia="ja-JP"/>
        </w:rPr>
      </w:pPr>
    </w:p>
    <w:p w14:paraId="24C9535D" w14:textId="629299C9" w:rsidR="008D650F" w:rsidRPr="008D650F" w:rsidRDefault="008D650F" w:rsidP="008D650F">
      <w:pPr>
        <w:keepNext/>
        <w:keepLines/>
        <w:spacing w:before="320" w:after="80" w:line="276" w:lineRule="auto"/>
        <w:contextualSpacing/>
        <w:outlineLvl w:val="2"/>
        <w:rPr>
          <w:rFonts w:ascii="Arial" w:eastAsia="Arial" w:hAnsi="Arial" w:cs="Arial"/>
          <w:sz w:val="28"/>
          <w:szCs w:val="28"/>
          <w:lang w:eastAsia="ja-JP"/>
        </w:rPr>
      </w:pPr>
      <w:bookmarkStart w:id="36" w:name="_Toc190340462"/>
      <w:r w:rsidRPr="008D650F">
        <w:rPr>
          <w:rFonts w:ascii="Arial" w:eastAsia="Arial" w:hAnsi="Arial" w:cs="Arial"/>
          <w:sz w:val="28"/>
          <w:szCs w:val="28"/>
          <w:lang w:eastAsia="ja-JP"/>
        </w:rPr>
        <w:t>Time Management</w:t>
      </w:r>
      <w:bookmarkEnd w:id="36"/>
    </w:p>
    <w:p w14:paraId="562EDF43" w14:textId="583179E3" w:rsidR="008D650F" w:rsidRDefault="00DF5F8E" w:rsidP="008D650F">
      <w:pPr>
        <w:keepNext/>
        <w:keepLines/>
        <w:spacing w:before="320" w:after="80" w:line="276" w:lineRule="auto"/>
        <w:contextualSpacing/>
        <w:outlineLvl w:val="2"/>
        <w:rPr>
          <w:rFonts w:ascii="Arial" w:eastAsia="Arial" w:hAnsi="Arial" w:cs="Arial"/>
          <w:lang w:eastAsia="ja-JP"/>
        </w:rPr>
      </w:pPr>
      <w:bookmarkStart w:id="37" w:name="_heading=h.qsh70q" w:colFirst="0" w:colLast="0"/>
      <w:bookmarkEnd w:id="37"/>
      <w:r>
        <w:rPr>
          <w:rFonts w:ascii="Arial" w:eastAsia="Arial" w:hAnsi="Arial" w:cs="Arial"/>
          <w:lang w:eastAsia="ja-JP"/>
        </w:rPr>
        <w:t xml:space="preserve">As development of this project </w:t>
      </w:r>
      <w:r w:rsidR="00F37A63">
        <w:rPr>
          <w:rFonts w:ascii="Arial" w:eastAsia="Arial" w:hAnsi="Arial" w:cs="Arial"/>
          <w:lang w:eastAsia="ja-JP"/>
        </w:rPr>
        <w:t xml:space="preserve">required working in new and unique areas, a large amount of the time spent on this project was research and testing based, allowing for experimentation with the PCG system. Due to this, certain aspects of the game were not allocated the correct amount of time required for their succesful development, </w:t>
      </w:r>
      <w:r w:rsidR="00EE0943">
        <w:rPr>
          <w:rFonts w:ascii="Arial" w:eastAsia="Arial" w:hAnsi="Arial" w:cs="Arial"/>
          <w:lang w:eastAsia="ja-JP"/>
        </w:rPr>
        <w:t>and have not been placed in a position where they are satisfactorily completed</w:t>
      </w:r>
      <w:r w:rsidR="00E442EA">
        <w:rPr>
          <w:rFonts w:ascii="Arial" w:eastAsia="Arial" w:hAnsi="Arial" w:cs="Arial"/>
          <w:lang w:eastAsia="ja-JP"/>
        </w:rPr>
        <w:t xml:space="preserve">. </w:t>
      </w:r>
      <w:r w:rsidR="00BD72AD">
        <w:rPr>
          <w:rFonts w:ascii="Arial" w:eastAsia="Arial" w:hAnsi="Arial" w:cs="Arial"/>
          <w:lang w:eastAsia="ja-JP"/>
        </w:rPr>
        <w:t xml:space="preserve">While this was necessary to </w:t>
      </w:r>
      <w:r w:rsidR="00581468">
        <w:rPr>
          <w:rFonts w:ascii="Arial" w:eastAsia="Arial" w:hAnsi="Arial" w:cs="Arial"/>
          <w:lang w:eastAsia="ja-JP"/>
        </w:rPr>
        <w:t xml:space="preserve">ensure the completion of the project, </w:t>
      </w:r>
      <w:r w:rsidR="003740AF">
        <w:rPr>
          <w:rFonts w:ascii="Arial" w:eastAsia="Arial" w:hAnsi="Arial" w:cs="Arial"/>
          <w:lang w:eastAsia="ja-JP"/>
        </w:rPr>
        <w:t xml:space="preserve">it showcases that time management is an area that requires improvement, and that for future projects, tighter restrictions must be put in place to ensure that each element of the project receives the correct amount of </w:t>
      </w:r>
      <w:r w:rsidR="001A29EF">
        <w:rPr>
          <w:rFonts w:ascii="Arial" w:eastAsia="Arial" w:hAnsi="Arial" w:cs="Arial"/>
          <w:lang w:eastAsia="ja-JP"/>
        </w:rPr>
        <w:t>time needed to complete it fully.</w:t>
      </w:r>
    </w:p>
    <w:p w14:paraId="35AB211E" w14:textId="1BA7D7B3" w:rsidR="007311AD" w:rsidRDefault="007311AD" w:rsidP="008D650F">
      <w:pPr>
        <w:keepNext/>
        <w:keepLines/>
        <w:spacing w:before="320" w:after="80" w:line="276" w:lineRule="auto"/>
        <w:contextualSpacing/>
        <w:outlineLvl w:val="2"/>
        <w:rPr>
          <w:rFonts w:ascii="Arial" w:eastAsia="Arial" w:hAnsi="Arial" w:cs="Arial"/>
          <w:lang w:eastAsia="ja-JP"/>
        </w:rPr>
      </w:pPr>
    </w:p>
    <w:p w14:paraId="3F6E4710" w14:textId="77777777" w:rsidR="007311AD" w:rsidRDefault="007311AD" w:rsidP="007311AD">
      <w:pPr>
        <w:keepNext/>
        <w:keepLines/>
        <w:spacing w:before="320" w:after="80" w:line="276" w:lineRule="auto"/>
        <w:contextualSpacing/>
        <w:jc w:val="center"/>
        <w:outlineLvl w:val="2"/>
      </w:pPr>
      <w:r>
        <w:rPr>
          <w:rFonts w:ascii="Arial" w:eastAsia="Arial" w:hAnsi="Arial" w:cs="Arial"/>
          <w:noProof/>
          <w:lang w:eastAsia="ja-JP"/>
        </w:rPr>
        <w:drawing>
          <wp:inline distT="0" distB="0" distL="0" distR="0" wp14:anchorId="04DFEBD5" wp14:editId="4D4D75BA">
            <wp:extent cx="5486400" cy="3200400"/>
            <wp:effectExtent l="0" t="0" r="0" b="0"/>
            <wp:docPr id="188376274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06A25B0" w14:textId="79B2800B" w:rsidR="007311AD" w:rsidRPr="00DF5F8E" w:rsidRDefault="007311AD" w:rsidP="007311AD">
      <w:pPr>
        <w:pStyle w:val="Caption"/>
        <w:jc w:val="center"/>
        <w:rPr>
          <w:rFonts w:ascii="Arial" w:eastAsia="Arial" w:hAnsi="Arial" w:cs="Arial"/>
          <w:lang w:eastAsia="ja-JP"/>
        </w:rPr>
      </w:pPr>
      <w:r>
        <w:t xml:space="preserve">Figure </w:t>
      </w:r>
      <w:fldSimple w:instr=" SEQ Figure \* ARABIC ">
        <w:r w:rsidR="00CA1BDD">
          <w:rPr>
            <w:noProof/>
          </w:rPr>
          <w:t>13</w:t>
        </w:r>
      </w:fldSimple>
      <w:r>
        <w:t xml:space="preserve"> - A Rough Breakdown of how much time in hours was dedicated to each section of Development</w:t>
      </w:r>
    </w:p>
    <w:p w14:paraId="56248E3F" w14:textId="49144787" w:rsidR="007311AD" w:rsidRDefault="007311AD" w:rsidP="008D650F">
      <w:pPr>
        <w:keepNext/>
        <w:keepLines/>
        <w:spacing w:before="320" w:after="80" w:line="276" w:lineRule="auto"/>
        <w:contextualSpacing/>
        <w:outlineLvl w:val="2"/>
        <w:rPr>
          <w:rFonts w:ascii="Arial" w:eastAsia="Arial" w:hAnsi="Arial" w:cs="Arial"/>
          <w:color w:val="434343"/>
          <w:sz w:val="28"/>
          <w:szCs w:val="28"/>
          <w:lang w:eastAsia="ja-JP"/>
        </w:rPr>
      </w:pPr>
    </w:p>
    <w:p w14:paraId="5173E080" w14:textId="77777777" w:rsidR="007311AD" w:rsidRDefault="007311AD" w:rsidP="008D650F">
      <w:pPr>
        <w:keepNext/>
        <w:keepLines/>
        <w:spacing w:before="320" w:after="80" w:line="276" w:lineRule="auto"/>
        <w:contextualSpacing/>
        <w:outlineLvl w:val="2"/>
        <w:rPr>
          <w:rFonts w:ascii="Arial" w:eastAsia="Arial" w:hAnsi="Arial" w:cs="Arial"/>
          <w:color w:val="434343"/>
          <w:sz w:val="28"/>
          <w:szCs w:val="28"/>
          <w:lang w:eastAsia="ja-JP"/>
        </w:rPr>
      </w:pPr>
    </w:p>
    <w:p w14:paraId="70BD4EE2" w14:textId="6A2924A0" w:rsidR="008D650F" w:rsidRDefault="008D650F" w:rsidP="001A29EF">
      <w:pPr>
        <w:keepNext/>
        <w:keepLines/>
        <w:spacing w:before="320" w:after="80" w:line="276" w:lineRule="auto"/>
        <w:contextualSpacing/>
        <w:outlineLvl w:val="2"/>
        <w:rPr>
          <w:rFonts w:ascii="Arial" w:eastAsia="Arial" w:hAnsi="Arial" w:cs="Arial"/>
          <w:sz w:val="28"/>
          <w:szCs w:val="28"/>
          <w:lang w:eastAsia="ja-JP"/>
        </w:rPr>
      </w:pPr>
      <w:bookmarkStart w:id="38" w:name="_Toc190340463"/>
      <w:r w:rsidRPr="008D650F">
        <w:rPr>
          <w:rFonts w:ascii="Arial" w:eastAsia="Arial" w:hAnsi="Arial" w:cs="Arial"/>
          <w:sz w:val="28"/>
          <w:szCs w:val="28"/>
          <w:lang w:eastAsia="ja-JP"/>
        </w:rPr>
        <w:t>Development Conclusion</w:t>
      </w:r>
      <w:bookmarkEnd w:id="38"/>
    </w:p>
    <w:p w14:paraId="08E4B0F2" w14:textId="5ECCD6A0" w:rsidR="001A29EF" w:rsidRDefault="00E14EDD" w:rsidP="001A29EF">
      <w:pPr>
        <w:keepNext/>
        <w:keepLines/>
        <w:spacing w:before="320" w:after="80" w:line="276" w:lineRule="auto"/>
        <w:contextualSpacing/>
        <w:outlineLvl w:val="2"/>
        <w:rPr>
          <w:rFonts w:ascii="Arial" w:eastAsia="Arial" w:hAnsi="Arial" w:cs="Arial"/>
          <w:lang w:eastAsia="ja-JP"/>
        </w:rPr>
      </w:pPr>
      <w:r>
        <w:rPr>
          <w:rFonts w:ascii="Arial" w:eastAsia="Arial" w:hAnsi="Arial" w:cs="Arial"/>
          <w:lang w:eastAsia="ja-JP"/>
        </w:rPr>
        <w:t>In Conclu</w:t>
      </w:r>
      <w:r w:rsidR="000B345C">
        <w:rPr>
          <w:rFonts w:ascii="Arial" w:eastAsia="Arial" w:hAnsi="Arial" w:cs="Arial"/>
          <w:lang w:eastAsia="ja-JP"/>
        </w:rPr>
        <w:t xml:space="preserve">sion, the development of </w:t>
      </w:r>
      <w:r w:rsidR="000B345C">
        <w:rPr>
          <w:rFonts w:ascii="Arial" w:eastAsia="Arial" w:hAnsi="Arial" w:cs="Arial"/>
          <w:i/>
          <w:iCs/>
          <w:lang w:eastAsia="ja-JP"/>
        </w:rPr>
        <w:t xml:space="preserve">InfiniRacers </w:t>
      </w:r>
      <w:r w:rsidR="000B345C">
        <w:rPr>
          <w:rFonts w:ascii="Arial" w:eastAsia="Arial" w:hAnsi="Arial" w:cs="Arial"/>
          <w:lang w:eastAsia="ja-JP"/>
        </w:rPr>
        <w:t xml:space="preserve">was an overall success, as </w:t>
      </w:r>
      <w:r w:rsidR="00924A2A">
        <w:rPr>
          <w:rFonts w:ascii="Arial" w:eastAsia="Arial" w:hAnsi="Arial" w:cs="Arial"/>
          <w:lang w:eastAsia="ja-JP"/>
        </w:rPr>
        <w:t>I was able to</w:t>
      </w:r>
      <w:r w:rsidR="000B345C">
        <w:rPr>
          <w:rFonts w:ascii="Arial" w:eastAsia="Arial" w:hAnsi="Arial" w:cs="Arial"/>
          <w:lang w:eastAsia="ja-JP"/>
        </w:rPr>
        <w:t xml:space="preserve"> produce a fun and infinitely </w:t>
      </w:r>
      <w:r w:rsidR="00924A2A">
        <w:rPr>
          <w:rFonts w:ascii="Arial" w:eastAsia="Arial" w:hAnsi="Arial" w:cs="Arial"/>
          <w:lang w:eastAsia="ja-JP"/>
        </w:rPr>
        <w:t>repayable</w:t>
      </w:r>
      <w:r w:rsidR="000B345C">
        <w:rPr>
          <w:rFonts w:ascii="Arial" w:eastAsia="Arial" w:hAnsi="Arial" w:cs="Arial"/>
          <w:lang w:eastAsia="ja-JP"/>
        </w:rPr>
        <w:t xml:space="preserve"> experience in a limited amount of time, </w:t>
      </w:r>
      <w:r w:rsidR="00924A2A">
        <w:rPr>
          <w:rFonts w:ascii="Arial" w:eastAsia="Arial" w:hAnsi="Arial" w:cs="Arial"/>
          <w:lang w:eastAsia="ja-JP"/>
        </w:rPr>
        <w:t xml:space="preserve">and </w:t>
      </w:r>
      <w:r w:rsidR="00B36E09">
        <w:rPr>
          <w:rFonts w:ascii="Arial" w:eastAsia="Arial" w:hAnsi="Arial" w:cs="Arial"/>
          <w:lang w:eastAsia="ja-JP"/>
        </w:rPr>
        <w:t xml:space="preserve">expand my </w:t>
      </w:r>
      <w:r w:rsidR="00AC3C35">
        <w:rPr>
          <w:rFonts w:ascii="Arial" w:eastAsia="Arial" w:hAnsi="Arial" w:cs="Arial"/>
          <w:lang w:eastAsia="ja-JP"/>
        </w:rPr>
        <w:t>knowledge on PCG systems, allowing me to create an entirely new system that I have never previously worked with, and bring a novel game concept to life.</w:t>
      </w:r>
    </w:p>
    <w:p w14:paraId="42CA75FD" w14:textId="380BE0A2" w:rsidR="00AC3C35" w:rsidRDefault="00AC3C35" w:rsidP="001A29EF">
      <w:pPr>
        <w:keepNext/>
        <w:keepLines/>
        <w:spacing w:before="320" w:after="80" w:line="276" w:lineRule="auto"/>
        <w:contextualSpacing/>
        <w:outlineLvl w:val="2"/>
        <w:rPr>
          <w:rFonts w:ascii="Arial" w:eastAsia="Arial" w:hAnsi="Arial" w:cs="Arial"/>
          <w:lang w:eastAsia="ja-JP"/>
        </w:rPr>
      </w:pPr>
    </w:p>
    <w:p w14:paraId="5DD7F1D6" w14:textId="04075E13" w:rsidR="00AC3C35" w:rsidRPr="000B345C" w:rsidRDefault="00AC3C35" w:rsidP="001A29EF">
      <w:pPr>
        <w:keepNext/>
        <w:keepLines/>
        <w:spacing w:before="320" w:after="80" w:line="276" w:lineRule="auto"/>
        <w:contextualSpacing/>
        <w:outlineLvl w:val="2"/>
        <w:rPr>
          <w:rFonts w:ascii="Arial" w:eastAsia="Arial" w:hAnsi="Arial" w:cs="Arial"/>
          <w:lang w:eastAsia="ja-JP"/>
        </w:rPr>
      </w:pPr>
      <w:r>
        <w:rPr>
          <w:rFonts w:ascii="Arial" w:eastAsia="Arial" w:hAnsi="Arial" w:cs="Arial"/>
          <w:lang w:eastAsia="ja-JP"/>
        </w:rPr>
        <w:t>While there are some aspects of the project that have not been finished to a completely satisfying standard, the vast majority of the t</w:t>
      </w:r>
      <w:r w:rsidR="00CB1597">
        <w:rPr>
          <w:rFonts w:ascii="Arial" w:eastAsia="Arial" w:hAnsi="Arial" w:cs="Arial"/>
          <w:lang w:eastAsia="ja-JP"/>
        </w:rPr>
        <w:t xml:space="preserve">asks </w:t>
      </w:r>
      <w:r w:rsidR="00CF3C03">
        <w:rPr>
          <w:rFonts w:ascii="Arial" w:eastAsia="Arial" w:hAnsi="Arial" w:cs="Arial"/>
          <w:lang w:eastAsia="ja-JP"/>
        </w:rPr>
        <w:t xml:space="preserve">set for this project have been completed, and to a high standard. </w:t>
      </w:r>
    </w:p>
    <w:p w14:paraId="3012C8A2" w14:textId="77777777" w:rsidR="0011355B" w:rsidRDefault="0011355B">
      <w:pPr>
        <w:rPr>
          <w:rFonts w:ascii="Arial" w:eastAsia="Arial" w:hAnsi="Arial" w:cs="Arial"/>
          <w:color w:val="434343"/>
          <w:sz w:val="28"/>
          <w:szCs w:val="28"/>
        </w:rPr>
      </w:pPr>
      <w:r>
        <w:rPr>
          <w:rFonts w:ascii="Arial" w:eastAsia="Arial" w:hAnsi="Arial" w:cs="Arial"/>
          <w:color w:val="434343"/>
          <w:sz w:val="28"/>
          <w:szCs w:val="28"/>
        </w:rPr>
        <w:br w:type="page"/>
      </w:r>
    </w:p>
    <w:p w14:paraId="321BC981" w14:textId="1F85D7BB" w:rsidR="00735C4C" w:rsidRPr="00735C4C" w:rsidRDefault="00685EB9" w:rsidP="00735C4C">
      <w:pPr>
        <w:pStyle w:val="Heading3"/>
        <w:spacing w:before="320" w:after="80" w:line="276" w:lineRule="auto"/>
        <w:rPr>
          <w:rFonts w:ascii="Arial" w:eastAsia="Arial" w:hAnsi="Arial" w:cs="Arial"/>
          <w:color w:val="auto"/>
          <w:sz w:val="32"/>
          <w:szCs w:val="32"/>
        </w:rPr>
      </w:pPr>
      <w:bookmarkStart w:id="39" w:name="_Toc190340464"/>
      <w:r>
        <w:rPr>
          <w:rFonts w:ascii="Arial" w:eastAsia="Arial" w:hAnsi="Arial" w:cs="Arial"/>
          <w:color w:val="auto"/>
          <w:sz w:val="32"/>
          <w:szCs w:val="32"/>
        </w:rPr>
        <w:lastRenderedPageBreak/>
        <w:t xml:space="preserve">4. </w:t>
      </w:r>
      <w:r w:rsidR="00975924" w:rsidRPr="00975924">
        <w:rPr>
          <w:rFonts w:ascii="Arial" w:eastAsia="Arial" w:hAnsi="Arial" w:cs="Arial"/>
          <w:color w:val="auto"/>
          <w:sz w:val="32"/>
          <w:szCs w:val="32"/>
        </w:rPr>
        <w:t>Evaluation of</w:t>
      </w:r>
      <w:r w:rsidR="7A2BD117" w:rsidRPr="00975924">
        <w:rPr>
          <w:rFonts w:ascii="Arial" w:eastAsia="Arial" w:hAnsi="Arial" w:cs="Arial"/>
          <w:color w:val="auto"/>
          <w:sz w:val="32"/>
          <w:szCs w:val="32"/>
        </w:rPr>
        <w:t xml:space="preserve"> Work Produced</w:t>
      </w:r>
      <w:bookmarkEnd w:id="39"/>
    </w:p>
    <w:p w14:paraId="018CBF83" w14:textId="685A0BEB" w:rsidR="00735C4C" w:rsidRPr="00A65E3F" w:rsidRDefault="00A65E3F" w:rsidP="2DCA8DCB">
      <w:pPr>
        <w:spacing w:line="276" w:lineRule="auto"/>
        <w:rPr>
          <w:rFonts w:ascii="Arial" w:eastAsia="Arial" w:hAnsi="Arial" w:cs="Arial"/>
        </w:rPr>
      </w:pPr>
      <w:r w:rsidRPr="00A65E3F">
        <w:rPr>
          <w:rFonts w:ascii="Arial" w:eastAsia="Arial" w:hAnsi="Arial" w:cs="Arial"/>
        </w:rPr>
        <w:t xml:space="preserve">Overall, I am </w:t>
      </w:r>
      <w:r w:rsidR="00B04046">
        <w:rPr>
          <w:rFonts w:ascii="Arial" w:eastAsia="Arial" w:hAnsi="Arial" w:cs="Arial"/>
        </w:rPr>
        <w:t xml:space="preserve">incredibly satisfied with the quality of work that has been produced as part of this module. I have successfully been able to produce </w:t>
      </w:r>
      <w:r w:rsidR="00E8560B">
        <w:rPr>
          <w:rFonts w:ascii="Arial" w:eastAsia="Arial" w:hAnsi="Arial" w:cs="Arial"/>
        </w:rPr>
        <w:t xml:space="preserve">a </w:t>
      </w:r>
      <w:r w:rsidR="0026143B">
        <w:rPr>
          <w:rFonts w:ascii="Arial" w:eastAsia="Arial" w:hAnsi="Arial" w:cs="Arial"/>
        </w:rPr>
        <w:t>high-quality</w:t>
      </w:r>
      <w:r w:rsidR="00E8560B">
        <w:rPr>
          <w:rFonts w:ascii="Arial" w:eastAsia="Arial" w:hAnsi="Arial" w:cs="Arial"/>
        </w:rPr>
        <w:t xml:space="preserve"> </w:t>
      </w:r>
      <w:r w:rsidR="0075185E">
        <w:rPr>
          <w:rFonts w:ascii="Arial" w:eastAsia="Arial" w:hAnsi="Arial" w:cs="Arial"/>
        </w:rPr>
        <w:t xml:space="preserve"> </w:t>
      </w:r>
      <w:r w:rsidR="00E8560B">
        <w:rPr>
          <w:rFonts w:ascii="Arial" w:eastAsia="Arial" w:hAnsi="Arial" w:cs="Arial"/>
        </w:rPr>
        <w:t>procedural generation system, which</w:t>
      </w:r>
      <w:r w:rsidR="0037108F">
        <w:rPr>
          <w:rFonts w:ascii="Arial" w:eastAsia="Arial" w:hAnsi="Arial" w:cs="Arial"/>
        </w:rPr>
        <w:t xml:space="preserve"> has expanded my knowledge of PCG systems, and will allow me to be more comfortable when working with them in future. Th</w:t>
      </w:r>
      <w:r w:rsidR="008C3A72">
        <w:rPr>
          <w:rFonts w:ascii="Arial" w:eastAsia="Arial" w:hAnsi="Arial" w:cs="Arial"/>
        </w:rPr>
        <w:t xml:space="preserve">e work I have produced, with some further polish that was beyond the scope of the projects timeframe, should server as a high quality portfolio piece, and showcase my knowledge of programming and PCG systems within the </w:t>
      </w:r>
      <w:r w:rsidR="001F14E0">
        <w:rPr>
          <w:rFonts w:ascii="Arial" w:eastAsia="Arial" w:hAnsi="Arial" w:cs="Arial"/>
        </w:rPr>
        <w:t>wider games industry.</w:t>
      </w:r>
    </w:p>
    <w:p w14:paraId="0446AF5B" w14:textId="77777777" w:rsidR="00735C4C" w:rsidRDefault="00735C4C" w:rsidP="00735C4C">
      <w:pPr>
        <w:keepNext/>
        <w:keepLines/>
        <w:spacing w:before="320" w:after="80" w:line="276" w:lineRule="auto"/>
        <w:contextualSpacing/>
        <w:outlineLvl w:val="2"/>
        <w:rPr>
          <w:rFonts w:ascii="Arial" w:eastAsia="Arial" w:hAnsi="Arial" w:cs="Arial"/>
          <w:sz w:val="28"/>
          <w:szCs w:val="28"/>
          <w:lang w:eastAsia="ja-JP"/>
        </w:rPr>
      </w:pPr>
      <w:bookmarkStart w:id="40" w:name="_Toc190340465"/>
      <w:r w:rsidRPr="008D650F">
        <w:rPr>
          <w:rFonts w:ascii="Arial" w:eastAsia="Arial" w:hAnsi="Arial" w:cs="Arial"/>
          <w:sz w:val="28"/>
          <w:szCs w:val="28"/>
          <w:lang w:eastAsia="ja-JP"/>
        </w:rPr>
        <w:t>Relevance to the brief</w:t>
      </w:r>
      <w:bookmarkEnd w:id="40"/>
    </w:p>
    <w:p w14:paraId="7543EBBB" w14:textId="4EDD4475" w:rsidR="001F14E0" w:rsidRPr="00DA796E" w:rsidRDefault="00DA796E" w:rsidP="00735C4C">
      <w:pPr>
        <w:keepNext/>
        <w:keepLines/>
        <w:spacing w:before="320" w:after="80" w:line="276" w:lineRule="auto"/>
        <w:contextualSpacing/>
        <w:outlineLvl w:val="2"/>
        <w:rPr>
          <w:rFonts w:ascii="Arial" w:eastAsia="Arial" w:hAnsi="Arial" w:cs="Arial"/>
          <w:lang w:eastAsia="ja-JP"/>
        </w:rPr>
      </w:pPr>
      <w:r>
        <w:rPr>
          <w:rFonts w:ascii="Arial" w:eastAsia="Arial" w:hAnsi="Arial" w:cs="Arial"/>
          <w:lang w:eastAsia="ja-JP"/>
        </w:rPr>
        <w:t>This project managed to hit all of the targets originally laid out in the project pitch, and has remained close to the brief provided before development started. This game features all of the originally planned elements, in varying forms of completio</w:t>
      </w:r>
      <w:r w:rsidR="00E1270C">
        <w:rPr>
          <w:rFonts w:ascii="Arial" w:eastAsia="Arial" w:hAnsi="Arial" w:cs="Arial"/>
          <w:lang w:eastAsia="ja-JP"/>
        </w:rPr>
        <w:t xml:space="preserve">n. Along with this, the brief </w:t>
      </w:r>
      <w:r w:rsidR="00487218">
        <w:rPr>
          <w:rFonts w:ascii="Arial" w:eastAsia="Arial" w:hAnsi="Arial" w:cs="Arial"/>
          <w:lang w:eastAsia="ja-JP"/>
        </w:rPr>
        <w:t>was to create a</w:t>
      </w:r>
      <w:r w:rsidR="00054E32">
        <w:rPr>
          <w:rFonts w:ascii="Arial" w:eastAsia="Arial" w:hAnsi="Arial" w:cs="Arial"/>
          <w:lang w:eastAsia="ja-JP"/>
        </w:rPr>
        <w:t xml:space="preserve">n advanced game prototype, which I believe this game is. While it is not in a completely finished state, it is </w:t>
      </w:r>
      <w:r w:rsidR="00233BF8">
        <w:rPr>
          <w:rFonts w:ascii="Arial" w:eastAsia="Arial" w:hAnsi="Arial" w:cs="Arial"/>
          <w:lang w:eastAsia="ja-JP"/>
        </w:rPr>
        <w:t xml:space="preserve">making use of advanced systems and designs to </w:t>
      </w:r>
      <w:r w:rsidR="00696D9F">
        <w:rPr>
          <w:rFonts w:ascii="Arial" w:eastAsia="Arial" w:hAnsi="Arial" w:cs="Arial"/>
          <w:lang w:eastAsia="ja-JP"/>
        </w:rPr>
        <w:t>create a new and exciting gameplay style for players.</w:t>
      </w:r>
    </w:p>
    <w:p w14:paraId="18B3E14A" w14:textId="299E29BC" w:rsidR="7A2BD117" w:rsidRDefault="7A2BD117" w:rsidP="2DCA8DCB">
      <w:pPr>
        <w:pStyle w:val="Heading3"/>
        <w:spacing w:before="320" w:after="80" w:line="276" w:lineRule="auto"/>
        <w:rPr>
          <w:rFonts w:ascii="Arial" w:eastAsia="Arial" w:hAnsi="Arial" w:cs="Arial"/>
          <w:color w:val="auto"/>
          <w:sz w:val="28"/>
          <w:szCs w:val="28"/>
        </w:rPr>
      </w:pPr>
      <w:bookmarkStart w:id="41" w:name="_Toc190340466"/>
      <w:r w:rsidRPr="00975924">
        <w:rPr>
          <w:rFonts w:ascii="Arial" w:eastAsia="Arial" w:hAnsi="Arial" w:cs="Arial"/>
          <w:color w:val="auto"/>
          <w:sz w:val="28"/>
          <w:szCs w:val="28"/>
        </w:rPr>
        <w:t>Creativity &amp; Scope</w:t>
      </w:r>
      <w:bookmarkEnd w:id="41"/>
    </w:p>
    <w:p w14:paraId="02891A37" w14:textId="6F2B99DA" w:rsidR="00696D9F" w:rsidRPr="00441D4E" w:rsidRDefault="001161C8" w:rsidP="00696D9F">
      <w:pPr>
        <w:rPr>
          <w:rFonts w:ascii="Arial" w:hAnsi="Arial" w:cs="Arial"/>
        </w:rPr>
      </w:pPr>
      <w:r w:rsidRPr="00441D4E">
        <w:rPr>
          <w:rFonts w:ascii="Arial" w:hAnsi="Arial" w:cs="Arial"/>
        </w:rPr>
        <w:t xml:space="preserve">This project makes use of </w:t>
      </w:r>
      <w:r w:rsidR="001A57B2" w:rsidRPr="00441D4E">
        <w:rPr>
          <w:rFonts w:ascii="Arial" w:hAnsi="Arial" w:cs="Arial"/>
        </w:rPr>
        <w:t xml:space="preserve">a novel and proprietary PCG system to </w:t>
      </w:r>
      <w:r w:rsidR="000D1274" w:rsidRPr="00441D4E">
        <w:rPr>
          <w:rFonts w:ascii="Arial" w:hAnsi="Arial" w:cs="Arial"/>
        </w:rPr>
        <w:t xml:space="preserve">create a racing title that has an </w:t>
      </w:r>
      <w:r w:rsidR="0020737C" w:rsidRPr="00441D4E">
        <w:rPr>
          <w:rFonts w:ascii="Arial" w:hAnsi="Arial" w:cs="Arial"/>
        </w:rPr>
        <w:t>infinite</w:t>
      </w:r>
      <w:r w:rsidR="000D1274" w:rsidRPr="00441D4E">
        <w:rPr>
          <w:rFonts w:ascii="Arial" w:hAnsi="Arial" w:cs="Arial"/>
        </w:rPr>
        <w:t xml:space="preserve"> amount of tracks. As far my research </w:t>
      </w:r>
      <w:r w:rsidR="0020737C" w:rsidRPr="00441D4E">
        <w:rPr>
          <w:rFonts w:ascii="Arial" w:hAnsi="Arial" w:cs="Arial"/>
        </w:rPr>
        <w:t>suggests, no commercially available titles feature this gameplay element, making</w:t>
      </w:r>
      <w:r w:rsidR="0020737C" w:rsidRPr="00441D4E">
        <w:rPr>
          <w:rFonts w:ascii="Arial" w:hAnsi="Arial" w:cs="Arial"/>
          <w:i/>
          <w:iCs/>
        </w:rPr>
        <w:t xml:space="preserve"> InfiniRacers</w:t>
      </w:r>
      <w:r w:rsidR="0020737C" w:rsidRPr="00441D4E">
        <w:rPr>
          <w:rFonts w:ascii="Arial" w:hAnsi="Arial" w:cs="Arial"/>
        </w:rPr>
        <w:t xml:space="preserve"> unique amongst racing titles. </w:t>
      </w:r>
      <w:r w:rsidR="00924B09" w:rsidRPr="00441D4E">
        <w:rPr>
          <w:rFonts w:ascii="Arial" w:hAnsi="Arial" w:cs="Arial"/>
        </w:rPr>
        <w:t xml:space="preserve">While many other aspects of the title borrowed elements from </w:t>
      </w:r>
      <w:r w:rsidR="004648B5" w:rsidRPr="00441D4E">
        <w:rPr>
          <w:rFonts w:ascii="Arial" w:hAnsi="Arial" w:cs="Arial"/>
        </w:rPr>
        <w:t xml:space="preserve">already established racing titles, </w:t>
      </w:r>
      <w:r w:rsidR="00AA14DE" w:rsidRPr="00441D4E">
        <w:rPr>
          <w:rFonts w:ascii="Arial" w:hAnsi="Arial" w:cs="Arial"/>
        </w:rPr>
        <w:t>they have been implemented into a new way to create a new and exciting gaming experience.</w:t>
      </w:r>
    </w:p>
    <w:p w14:paraId="0BFA5171" w14:textId="086F735E" w:rsidR="00696D9F" w:rsidRPr="00702758" w:rsidRDefault="00AA14DE" w:rsidP="00702758">
      <w:pPr>
        <w:rPr>
          <w:rFonts w:ascii="Arial" w:hAnsi="Arial" w:cs="Arial"/>
        </w:rPr>
      </w:pPr>
      <w:r w:rsidRPr="00441D4E">
        <w:rPr>
          <w:rFonts w:ascii="Arial" w:hAnsi="Arial" w:cs="Arial"/>
        </w:rPr>
        <w:t xml:space="preserve">In terms of the scope of the project, </w:t>
      </w:r>
      <w:r w:rsidR="00F47E25" w:rsidRPr="00441D4E">
        <w:rPr>
          <w:rFonts w:ascii="Arial" w:hAnsi="Arial" w:cs="Arial"/>
        </w:rPr>
        <w:t>I b</w:t>
      </w:r>
      <w:r w:rsidR="00C217EE" w:rsidRPr="00441D4E">
        <w:rPr>
          <w:rFonts w:ascii="Arial" w:hAnsi="Arial" w:cs="Arial"/>
        </w:rPr>
        <w:t>elieve that this game was well scoped for the development time allocated to it, and</w:t>
      </w:r>
      <w:r w:rsidR="00511AC0" w:rsidRPr="00441D4E">
        <w:rPr>
          <w:rFonts w:ascii="Arial" w:hAnsi="Arial" w:cs="Arial"/>
        </w:rPr>
        <w:t xml:space="preserve">, despite the development </w:t>
      </w:r>
      <w:r w:rsidR="009F4027" w:rsidRPr="00441D4E">
        <w:rPr>
          <w:rFonts w:ascii="Arial" w:hAnsi="Arial" w:cs="Arial"/>
        </w:rPr>
        <w:t>setbacks</w:t>
      </w:r>
      <w:r w:rsidR="00511AC0" w:rsidRPr="00441D4E">
        <w:rPr>
          <w:rFonts w:ascii="Arial" w:hAnsi="Arial" w:cs="Arial"/>
        </w:rPr>
        <w:t xml:space="preserve"> caused by the PCG system, the game accurately showcases the amount of time </w:t>
      </w:r>
      <w:r w:rsidR="006E0F88" w:rsidRPr="00441D4E">
        <w:rPr>
          <w:rFonts w:ascii="Arial" w:hAnsi="Arial" w:cs="Arial"/>
        </w:rPr>
        <w:t>placed into its development.</w:t>
      </w:r>
      <w:bookmarkStart w:id="42" w:name="_Toc190340467"/>
    </w:p>
    <w:p w14:paraId="50E22760" w14:textId="77301DF6" w:rsidR="7A2BD117" w:rsidRDefault="7A2BD117" w:rsidP="2DCA8DCB">
      <w:pPr>
        <w:pStyle w:val="Heading3"/>
        <w:spacing w:before="320" w:after="80" w:line="276" w:lineRule="auto"/>
        <w:rPr>
          <w:rFonts w:ascii="Arial" w:eastAsia="Arial" w:hAnsi="Arial" w:cs="Arial"/>
          <w:color w:val="auto"/>
          <w:sz w:val="28"/>
          <w:szCs w:val="28"/>
        </w:rPr>
      </w:pPr>
      <w:r w:rsidRPr="00975924">
        <w:rPr>
          <w:rFonts w:ascii="Arial" w:eastAsia="Arial" w:hAnsi="Arial" w:cs="Arial"/>
          <w:color w:val="auto"/>
          <w:sz w:val="28"/>
          <w:szCs w:val="28"/>
        </w:rPr>
        <w:t>Contextualising your work within a wider theoretical practice</w:t>
      </w:r>
      <w:bookmarkEnd w:id="42"/>
    </w:p>
    <w:p w14:paraId="0B85725F" w14:textId="0E44FD43" w:rsidR="00776C79" w:rsidRPr="00776C79" w:rsidRDefault="00776C79" w:rsidP="00776C79">
      <w:r>
        <w:t xml:space="preserve">This </w:t>
      </w:r>
      <w:r w:rsidR="00CD03D5">
        <w:t xml:space="preserve">titles development was </w:t>
      </w:r>
      <w:r w:rsidR="007461E2">
        <w:t>primarily inspired by the theory that gamers wish for more content within the titles they play, and that their demands for more content are difficult to achieve for any game studio, to the disproportionate ratio of gamers to developers. Creating a game system that can allow for infinite generation of levels allows for a</w:t>
      </w:r>
      <w:r w:rsidR="00BB70B1">
        <w:t xml:space="preserve">n unlimited playtime, as players are never going to be able to experience every single possible layout of track presented by this title. </w:t>
      </w:r>
      <w:r w:rsidR="005312A9">
        <w:t xml:space="preserve">Presenting players with unlimited opportunities to experience new things provides them </w:t>
      </w:r>
      <w:r w:rsidR="009F4027">
        <w:t>with the opportunity to continue playing for as long as they’d like, with no opportunity or reason for them to stop due to lack of content.</w:t>
      </w:r>
    </w:p>
    <w:p w14:paraId="522ACD30" w14:textId="27522C8E" w:rsidR="006F09F6" w:rsidRPr="00975924" w:rsidRDefault="006F09F6" w:rsidP="006F09F6">
      <w:pPr>
        <w:pStyle w:val="Heading3"/>
        <w:spacing w:before="320" w:after="80" w:line="276" w:lineRule="auto"/>
        <w:rPr>
          <w:rFonts w:ascii="Arial" w:eastAsia="Arial" w:hAnsi="Arial" w:cs="Arial"/>
          <w:color w:val="auto"/>
          <w:sz w:val="28"/>
          <w:szCs w:val="28"/>
        </w:rPr>
      </w:pPr>
      <w:bookmarkStart w:id="43" w:name="_Toc190340468"/>
      <w:r>
        <w:rPr>
          <w:rFonts w:ascii="Arial" w:eastAsia="Arial" w:hAnsi="Arial" w:cs="Arial"/>
          <w:color w:val="auto"/>
          <w:sz w:val="28"/>
          <w:szCs w:val="28"/>
        </w:rPr>
        <w:t>Further Work</w:t>
      </w:r>
      <w:bookmarkEnd w:id="43"/>
    </w:p>
    <w:p w14:paraId="7CAB6662" w14:textId="35230050" w:rsidR="5C39450B" w:rsidRPr="009F4027" w:rsidRDefault="009F4027" w:rsidP="2DCA8DCB">
      <w:r w:rsidRPr="009F4027">
        <w:rPr>
          <w:rFonts w:ascii="Arial" w:eastAsia="Arial" w:hAnsi="Arial" w:cs="Arial"/>
        </w:rPr>
        <w:t xml:space="preserve">This </w:t>
      </w:r>
      <w:r>
        <w:rPr>
          <w:rFonts w:ascii="Arial" w:eastAsia="Arial" w:hAnsi="Arial" w:cs="Arial"/>
        </w:rPr>
        <w:t>project, while already in a good position, could benefit from further refinement and polish, which would feature the inclusion of more particle effects, sounds, and visual elements, to enhance the gameplay environment for the player. Further changes could be made to the car, related to further play feedback and more extensive playtesting within a wider audience</w:t>
      </w:r>
      <w:r w:rsidR="00623C01">
        <w:rPr>
          <w:rFonts w:ascii="Arial" w:eastAsia="Arial" w:hAnsi="Arial" w:cs="Arial"/>
        </w:rPr>
        <w:t xml:space="preserve">. Further work can also be performed to the PCG system, with the implementation of more track components, allowing for an even greater variety of tracks to be created, giving players a greater variety of gameplay. Work can also be done to </w:t>
      </w:r>
      <w:r w:rsidR="00623C01">
        <w:rPr>
          <w:rFonts w:ascii="Arial" w:eastAsia="Arial" w:hAnsi="Arial" w:cs="Arial"/>
        </w:rPr>
        <w:lastRenderedPageBreak/>
        <w:t>implement AI controlled cars, which would allow players to play a single player experience, instead of having to play specifically with friends, which would open the game to a wider audience.</w:t>
      </w:r>
    </w:p>
    <w:sectPr w:rsidR="5C39450B" w:rsidRPr="009F402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3FC8B0" w14:textId="77777777" w:rsidR="00C664E4" w:rsidRDefault="00C664E4" w:rsidP="002656BA">
      <w:pPr>
        <w:spacing w:after="0" w:line="240" w:lineRule="auto"/>
      </w:pPr>
      <w:r>
        <w:separator/>
      </w:r>
    </w:p>
  </w:endnote>
  <w:endnote w:type="continuationSeparator" w:id="0">
    <w:p w14:paraId="3E99D81D" w14:textId="77777777" w:rsidR="00C664E4" w:rsidRDefault="00C664E4" w:rsidP="002656BA">
      <w:pPr>
        <w:spacing w:after="0" w:line="240" w:lineRule="auto"/>
      </w:pPr>
      <w:r>
        <w:continuationSeparator/>
      </w:r>
    </w:p>
  </w:endnote>
  <w:endnote w:type="continuationNotice" w:id="1">
    <w:p w14:paraId="62480831" w14:textId="77777777" w:rsidR="00C664E4" w:rsidRDefault="00C664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AD6888" w14:textId="77777777" w:rsidR="00C664E4" w:rsidRDefault="00C664E4" w:rsidP="002656BA">
      <w:pPr>
        <w:spacing w:after="0" w:line="240" w:lineRule="auto"/>
      </w:pPr>
      <w:r>
        <w:separator/>
      </w:r>
    </w:p>
  </w:footnote>
  <w:footnote w:type="continuationSeparator" w:id="0">
    <w:p w14:paraId="10A57061" w14:textId="77777777" w:rsidR="00C664E4" w:rsidRDefault="00C664E4" w:rsidP="002656BA">
      <w:pPr>
        <w:spacing w:after="0" w:line="240" w:lineRule="auto"/>
      </w:pPr>
      <w:r>
        <w:continuationSeparator/>
      </w:r>
    </w:p>
  </w:footnote>
  <w:footnote w:type="continuationNotice" w:id="1">
    <w:p w14:paraId="469DC23A" w14:textId="77777777" w:rsidR="00C664E4" w:rsidRDefault="00C664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20F158"/>
    <w:multiLevelType w:val="hybridMultilevel"/>
    <w:tmpl w:val="78E20E6C"/>
    <w:lvl w:ilvl="0" w:tplc="87D0DF46">
      <w:start w:val="1"/>
      <w:numFmt w:val="bullet"/>
      <w:lvlText w:val=""/>
      <w:lvlJc w:val="left"/>
      <w:pPr>
        <w:ind w:left="720" w:hanging="360"/>
      </w:pPr>
      <w:rPr>
        <w:rFonts w:ascii="Symbol" w:hAnsi="Symbol" w:hint="default"/>
      </w:rPr>
    </w:lvl>
    <w:lvl w:ilvl="1" w:tplc="0C7663C2">
      <w:start w:val="1"/>
      <w:numFmt w:val="bullet"/>
      <w:lvlText w:val="o"/>
      <w:lvlJc w:val="left"/>
      <w:pPr>
        <w:ind w:left="1440" w:hanging="360"/>
      </w:pPr>
      <w:rPr>
        <w:rFonts w:ascii="Courier New" w:hAnsi="Courier New" w:hint="default"/>
      </w:rPr>
    </w:lvl>
    <w:lvl w:ilvl="2" w:tplc="8166AACA">
      <w:start w:val="1"/>
      <w:numFmt w:val="bullet"/>
      <w:lvlText w:val=""/>
      <w:lvlJc w:val="left"/>
      <w:pPr>
        <w:ind w:left="2160" w:hanging="360"/>
      </w:pPr>
      <w:rPr>
        <w:rFonts w:ascii="Wingdings" w:hAnsi="Wingdings" w:hint="default"/>
      </w:rPr>
    </w:lvl>
    <w:lvl w:ilvl="3" w:tplc="73D4FB74">
      <w:start w:val="1"/>
      <w:numFmt w:val="bullet"/>
      <w:lvlText w:val=""/>
      <w:lvlJc w:val="left"/>
      <w:pPr>
        <w:ind w:left="2880" w:hanging="360"/>
      </w:pPr>
      <w:rPr>
        <w:rFonts w:ascii="Symbol" w:hAnsi="Symbol" w:hint="default"/>
      </w:rPr>
    </w:lvl>
    <w:lvl w:ilvl="4" w:tplc="3488946A">
      <w:start w:val="1"/>
      <w:numFmt w:val="bullet"/>
      <w:lvlText w:val="o"/>
      <w:lvlJc w:val="left"/>
      <w:pPr>
        <w:ind w:left="3600" w:hanging="360"/>
      </w:pPr>
      <w:rPr>
        <w:rFonts w:ascii="Courier New" w:hAnsi="Courier New" w:hint="default"/>
      </w:rPr>
    </w:lvl>
    <w:lvl w:ilvl="5" w:tplc="27B8167A">
      <w:start w:val="1"/>
      <w:numFmt w:val="bullet"/>
      <w:lvlText w:val=""/>
      <w:lvlJc w:val="left"/>
      <w:pPr>
        <w:ind w:left="4320" w:hanging="360"/>
      </w:pPr>
      <w:rPr>
        <w:rFonts w:ascii="Wingdings" w:hAnsi="Wingdings" w:hint="default"/>
      </w:rPr>
    </w:lvl>
    <w:lvl w:ilvl="6" w:tplc="B55881D2">
      <w:start w:val="1"/>
      <w:numFmt w:val="bullet"/>
      <w:lvlText w:val=""/>
      <w:lvlJc w:val="left"/>
      <w:pPr>
        <w:ind w:left="5040" w:hanging="360"/>
      </w:pPr>
      <w:rPr>
        <w:rFonts w:ascii="Symbol" w:hAnsi="Symbol" w:hint="default"/>
      </w:rPr>
    </w:lvl>
    <w:lvl w:ilvl="7" w:tplc="F286B1EA">
      <w:start w:val="1"/>
      <w:numFmt w:val="bullet"/>
      <w:lvlText w:val="o"/>
      <w:lvlJc w:val="left"/>
      <w:pPr>
        <w:ind w:left="5760" w:hanging="360"/>
      </w:pPr>
      <w:rPr>
        <w:rFonts w:ascii="Courier New" w:hAnsi="Courier New" w:hint="default"/>
      </w:rPr>
    </w:lvl>
    <w:lvl w:ilvl="8" w:tplc="E552389E">
      <w:start w:val="1"/>
      <w:numFmt w:val="bullet"/>
      <w:lvlText w:val=""/>
      <w:lvlJc w:val="left"/>
      <w:pPr>
        <w:ind w:left="6480" w:hanging="360"/>
      </w:pPr>
      <w:rPr>
        <w:rFonts w:ascii="Wingdings" w:hAnsi="Wingdings" w:hint="default"/>
      </w:rPr>
    </w:lvl>
  </w:abstractNum>
  <w:num w:numId="1" w16cid:durableId="17979449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303D2B"/>
    <w:rsid w:val="00000BD0"/>
    <w:rsid w:val="00007182"/>
    <w:rsid w:val="000101EF"/>
    <w:rsid w:val="0001669C"/>
    <w:rsid w:val="00020203"/>
    <w:rsid w:val="0002146E"/>
    <w:rsid w:val="00030DA8"/>
    <w:rsid w:val="000323FF"/>
    <w:rsid w:val="0004129F"/>
    <w:rsid w:val="00042933"/>
    <w:rsid w:val="000511E5"/>
    <w:rsid w:val="00054E32"/>
    <w:rsid w:val="0006043A"/>
    <w:rsid w:val="000663AA"/>
    <w:rsid w:val="000676D6"/>
    <w:rsid w:val="00070764"/>
    <w:rsid w:val="00080D93"/>
    <w:rsid w:val="00082C71"/>
    <w:rsid w:val="0008556E"/>
    <w:rsid w:val="000879E3"/>
    <w:rsid w:val="00087D50"/>
    <w:rsid w:val="00091361"/>
    <w:rsid w:val="00093B7A"/>
    <w:rsid w:val="000A6AD0"/>
    <w:rsid w:val="000B2C01"/>
    <w:rsid w:val="000B345C"/>
    <w:rsid w:val="000B749B"/>
    <w:rsid w:val="000B7E03"/>
    <w:rsid w:val="000D0CA0"/>
    <w:rsid w:val="000D11FD"/>
    <w:rsid w:val="000D1274"/>
    <w:rsid w:val="000E0E68"/>
    <w:rsid w:val="000E456E"/>
    <w:rsid w:val="000E4CB7"/>
    <w:rsid w:val="000E6B3B"/>
    <w:rsid w:val="001037B4"/>
    <w:rsid w:val="0011355B"/>
    <w:rsid w:val="00115A58"/>
    <w:rsid w:val="001161C8"/>
    <w:rsid w:val="00123DA3"/>
    <w:rsid w:val="00125C67"/>
    <w:rsid w:val="00131519"/>
    <w:rsid w:val="00132C80"/>
    <w:rsid w:val="00132E90"/>
    <w:rsid w:val="00140332"/>
    <w:rsid w:val="00144C14"/>
    <w:rsid w:val="001454C5"/>
    <w:rsid w:val="00145DE4"/>
    <w:rsid w:val="00150F3F"/>
    <w:rsid w:val="0015320C"/>
    <w:rsid w:val="00154F32"/>
    <w:rsid w:val="00156101"/>
    <w:rsid w:val="001617F2"/>
    <w:rsid w:val="001673C1"/>
    <w:rsid w:val="00175DB1"/>
    <w:rsid w:val="00176D16"/>
    <w:rsid w:val="0018493E"/>
    <w:rsid w:val="00186711"/>
    <w:rsid w:val="0018781E"/>
    <w:rsid w:val="001929A6"/>
    <w:rsid w:val="00193285"/>
    <w:rsid w:val="00193BCF"/>
    <w:rsid w:val="00196ADE"/>
    <w:rsid w:val="001A29EF"/>
    <w:rsid w:val="001A2E42"/>
    <w:rsid w:val="001A4F74"/>
    <w:rsid w:val="001A57B2"/>
    <w:rsid w:val="001A615F"/>
    <w:rsid w:val="001B04A6"/>
    <w:rsid w:val="001B4E81"/>
    <w:rsid w:val="001B70F1"/>
    <w:rsid w:val="001B7611"/>
    <w:rsid w:val="001C2446"/>
    <w:rsid w:val="001C3979"/>
    <w:rsid w:val="001C4E5F"/>
    <w:rsid w:val="001C53FB"/>
    <w:rsid w:val="001C6BA9"/>
    <w:rsid w:val="001D4FDE"/>
    <w:rsid w:val="001D5C5F"/>
    <w:rsid w:val="001E0BC1"/>
    <w:rsid w:val="001E6AEC"/>
    <w:rsid w:val="001E6D2B"/>
    <w:rsid w:val="001E7FE7"/>
    <w:rsid w:val="001F101C"/>
    <w:rsid w:val="001F14E0"/>
    <w:rsid w:val="00203467"/>
    <w:rsid w:val="00205752"/>
    <w:rsid w:val="00205A62"/>
    <w:rsid w:val="00205B6D"/>
    <w:rsid w:val="00206558"/>
    <w:rsid w:val="0020737C"/>
    <w:rsid w:val="002127C8"/>
    <w:rsid w:val="002203B8"/>
    <w:rsid w:val="002236FE"/>
    <w:rsid w:val="002254A0"/>
    <w:rsid w:val="00233BF8"/>
    <w:rsid w:val="002417FE"/>
    <w:rsid w:val="00243F9E"/>
    <w:rsid w:val="00246BFD"/>
    <w:rsid w:val="00247902"/>
    <w:rsid w:val="00252460"/>
    <w:rsid w:val="002534E9"/>
    <w:rsid w:val="0026143B"/>
    <w:rsid w:val="002619A6"/>
    <w:rsid w:val="002627CD"/>
    <w:rsid w:val="002656BA"/>
    <w:rsid w:val="00267431"/>
    <w:rsid w:val="0027015D"/>
    <w:rsid w:val="0027345E"/>
    <w:rsid w:val="0027574A"/>
    <w:rsid w:val="00283AE9"/>
    <w:rsid w:val="00287FB2"/>
    <w:rsid w:val="002912E7"/>
    <w:rsid w:val="00293247"/>
    <w:rsid w:val="002A29B8"/>
    <w:rsid w:val="002A7590"/>
    <w:rsid w:val="002B25FF"/>
    <w:rsid w:val="002B2C0A"/>
    <w:rsid w:val="002C03C9"/>
    <w:rsid w:val="002C4AEB"/>
    <w:rsid w:val="002D0904"/>
    <w:rsid w:val="002D3FB7"/>
    <w:rsid w:val="002D4483"/>
    <w:rsid w:val="002D4764"/>
    <w:rsid w:val="002D7641"/>
    <w:rsid w:val="002E1414"/>
    <w:rsid w:val="002E6D24"/>
    <w:rsid w:val="002E7081"/>
    <w:rsid w:val="002E76C3"/>
    <w:rsid w:val="002F502E"/>
    <w:rsid w:val="002F5260"/>
    <w:rsid w:val="003015C8"/>
    <w:rsid w:val="003078B0"/>
    <w:rsid w:val="003111E3"/>
    <w:rsid w:val="0031122A"/>
    <w:rsid w:val="00320044"/>
    <w:rsid w:val="003319BD"/>
    <w:rsid w:val="003320DA"/>
    <w:rsid w:val="00336ED1"/>
    <w:rsid w:val="00347CCB"/>
    <w:rsid w:val="0035302D"/>
    <w:rsid w:val="00364D41"/>
    <w:rsid w:val="00364E02"/>
    <w:rsid w:val="003654E4"/>
    <w:rsid w:val="00370A7A"/>
    <w:rsid w:val="0037108F"/>
    <w:rsid w:val="003738F9"/>
    <w:rsid w:val="003740AF"/>
    <w:rsid w:val="00374E60"/>
    <w:rsid w:val="003800E9"/>
    <w:rsid w:val="00381D56"/>
    <w:rsid w:val="003837BA"/>
    <w:rsid w:val="00386717"/>
    <w:rsid w:val="00392088"/>
    <w:rsid w:val="0039385A"/>
    <w:rsid w:val="003971C6"/>
    <w:rsid w:val="003A32E9"/>
    <w:rsid w:val="003A484A"/>
    <w:rsid w:val="003A7CEB"/>
    <w:rsid w:val="003B17E5"/>
    <w:rsid w:val="003B29E5"/>
    <w:rsid w:val="003B6AC6"/>
    <w:rsid w:val="003C05DC"/>
    <w:rsid w:val="003C0827"/>
    <w:rsid w:val="003C3593"/>
    <w:rsid w:val="003C5FF1"/>
    <w:rsid w:val="003C7572"/>
    <w:rsid w:val="003D0EA6"/>
    <w:rsid w:val="003D2182"/>
    <w:rsid w:val="003D2F90"/>
    <w:rsid w:val="003D6F1F"/>
    <w:rsid w:val="003E5EE2"/>
    <w:rsid w:val="003F05EE"/>
    <w:rsid w:val="003F1C06"/>
    <w:rsid w:val="003F40F9"/>
    <w:rsid w:val="004059AB"/>
    <w:rsid w:val="00410A8D"/>
    <w:rsid w:val="0042751E"/>
    <w:rsid w:val="00431651"/>
    <w:rsid w:val="00432A96"/>
    <w:rsid w:val="00432B9D"/>
    <w:rsid w:val="00441D4E"/>
    <w:rsid w:val="004438B2"/>
    <w:rsid w:val="004519A7"/>
    <w:rsid w:val="00451E2D"/>
    <w:rsid w:val="0045416A"/>
    <w:rsid w:val="00454860"/>
    <w:rsid w:val="00456A0D"/>
    <w:rsid w:val="0046439C"/>
    <w:rsid w:val="004648B5"/>
    <w:rsid w:val="00466A0B"/>
    <w:rsid w:val="00477D8C"/>
    <w:rsid w:val="00482684"/>
    <w:rsid w:val="00487218"/>
    <w:rsid w:val="0049098B"/>
    <w:rsid w:val="004909D4"/>
    <w:rsid w:val="00493433"/>
    <w:rsid w:val="00494887"/>
    <w:rsid w:val="00495C5B"/>
    <w:rsid w:val="00495F3B"/>
    <w:rsid w:val="004971F0"/>
    <w:rsid w:val="004A3134"/>
    <w:rsid w:val="004A4415"/>
    <w:rsid w:val="004A7AE6"/>
    <w:rsid w:val="004B0B7A"/>
    <w:rsid w:val="004B344F"/>
    <w:rsid w:val="004B487E"/>
    <w:rsid w:val="004C224E"/>
    <w:rsid w:val="004C6B06"/>
    <w:rsid w:val="004C77B3"/>
    <w:rsid w:val="004D082E"/>
    <w:rsid w:val="004D1602"/>
    <w:rsid w:val="004E0645"/>
    <w:rsid w:val="004E6872"/>
    <w:rsid w:val="004E735C"/>
    <w:rsid w:val="00505E4C"/>
    <w:rsid w:val="005078BD"/>
    <w:rsid w:val="00511AC0"/>
    <w:rsid w:val="005139D1"/>
    <w:rsid w:val="0051509C"/>
    <w:rsid w:val="00515A2B"/>
    <w:rsid w:val="00521308"/>
    <w:rsid w:val="00523959"/>
    <w:rsid w:val="00525375"/>
    <w:rsid w:val="005312A9"/>
    <w:rsid w:val="00531CC5"/>
    <w:rsid w:val="005330F1"/>
    <w:rsid w:val="00533970"/>
    <w:rsid w:val="00533FEC"/>
    <w:rsid w:val="005441B2"/>
    <w:rsid w:val="00555874"/>
    <w:rsid w:val="005625D9"/>
    <w:rsid w:val="00563FFF"/>
    <w:rsid w:val="005655D9"/>
    <w:rsid w:val="00566041"/>
    <w:rsid w:val="00572C38"/>
    <w:rsid w:val="00581468"/>
    <w:rsid w:val="005837A1"/>
    <w:rsid w:val="0059151A"/>
    <w:rsid w:val="00597598"/>
    <w:rsid w:val="005A0145"/>
    <w:rsid w:val="005A16F5"/>
    <w:rsid w:val="005A1F42"/>
    <w:rsid w:val="005B5C55"/>
    <w:rsid w:val="005B7594"/>
    <w:rsid w:val="005C6636"/>
    <w:rsid w:val="005D566D"/>
    <w:rsid w:val="005E4AAB"/>
    <w:rsid w:val="005E7CB2"/>
    <w:rsid w:val="005F40B9"/>
    <w:rsid w:val="005F5047"/>
    <w:rsid w:val="005F5CAE"/>
    <w:rsid w:val="005F5CC6"/>
    <w:rsid w:val="005F5FE6"/>
    <w:rsid w:val="005F7B82"/>
    <w:rsid w:val="00600C6E"/>
    <w:rsid w:val="0060487C"/>
    <w:rsid w:val="00604CB1"/>
    <w:rsid w:val="00607440"/>
    <w:rsid w:val="00607F06"/>
    <w:rsid w:val="0061199D"/>
    <w:rsid w:val="00612440"/>
    <w:rsid w:val="006129B0"/>
    <w:rsid w:val="00612D14"/>
    <w:rsid w:val="00620229"/>
    <w:rsid w:val="00620AE5"/>
    <w:rsid w:val="00621B88"/>
    <w:rsid w:val="00623C01"/>
    <w:rsid w:val="00624F10"/>
    <w:rsid w:val="006307CC"/>
    <w:rsid w:val="00634801"/>
    <w:rsid w:val="00636C23"/>
    <w:rsid w:val="006408AD"/>
    <w:rsid w:val="00641842"/>
    <w:rsid w:val="00653280"/>
    <w:rsid w:val="006625DA"/>
    <w:rsid w:val="00666D6C"/>
    <w:rsid w:val="006701E4"/>
    <w:rsid w:val="00670AED"/>
    <w:rsid w:val="00670FFA"/>
    <w:rsid w:val="00676298"/>
    <w:rsid w:val="00681C45"/>
    <w:rsid w:val="00682D20"/>
    <w:rsid w:val="00683508"/>
    <w:rsid w:val="00684ED7"/>
    <w:rsid w:val="00685EB9"/>
    <w:rsid w:val="006863A2"/>
    <w:rsid w:val="0068703E"/>
    <w:rsid w:val="00691DBF"/>
    <w:rsid w:val="00696D9F"/>
    <w:rsid w:val="00697FA2"/>
    <w:rsid w:val="006A0165"/>
    <w:rsid w:val="006A1395"/>
    <w:rsid w:val="006A1B81"/>
    <w:rsid w:val="006A4FA4"/>
    <w:rsid w:val="006A701B"/>
    <w:rsid w:val="006B1D03"/>
    <w:rsid w:val="006B2A6D"/>
    <w:rsid w:val="006B6611"/>
    <w:rsid w:val="006C2808"/>
    <w:rsid w:val="006C2BA4"/>
    <w:rsid w:val="006C4BE5"/>
    <w:rsid w:val="006C5697"/>
    <w:rsid w:val="006D579E"/>
    <w:rsid w:val="006D58BB"/>
    <w:rsid w:val="006D5EB6"/>
    <w:rsid w:val="006D7A3F"/>
    <w:rsid w:val="006E0F88"/>
    <w:rsid w:val="006E5CF1"/>
    <w:rsid w:val="006F09F6"/>
    <w:rsid w:val="006F0BC5"/>
    <w:rsid w:val="006F1A7E"/>
    <w:rsid w:val="006F61BE"/>
    <w:rsid w:val="00702758"/>
    <w:rsid w:val="007037C3"/>
    <w:rsid w:val="00706B8B"/>
    <w:rsid w:val="007112D3"/>
    <w:rsid w:val="0071365B"/>
    <w:rsid w:val="007157D1"/>
    <w:rsid w:val="007247D4"/>
    <w:rsid w:val="00725205"/>
    <w:rsid w:val="007311AD"/>
    <w:rsid w:val="00731FA4"/>
    <w:rsid w:val="007357A3"/>
    <w:rsid w:val="00735855"/>
    <w:rsid w:val="00735C4C"/>
    <w:rsid w:val="00737070"/>
    <w:rsid w:val="007461E2"/>
    <w:rsid w:val="007470BA"/>
    <w:rsid w:val="0075185E"/>
    <w:rsid w:val="007532CE"/>
    <w:rsid w:val="007541AF"/>
    <w:rsid w:val="00754A50"/>
    <w:rsid w:val="00754EBC"/>
    <w:rsid w:val="0075527E"/>
    <w:rsid w:val="00764A13"/>
    <w:rsid w:val="00765CD3"/>
    <w:rsid w:val="00765FED"/>
    <w:rsid w:val="00774D68"/>
    <w:rsid w:val="00775CA6"/>
    <w:rsid w:val="00776C79"/>
    <w:rsid w:val="0078027F"/>
    <w:rsid w:val="00783433"/>
    <w:rsid w:val="00783F31"/>
    <w:rsid w:val="00790A18"/>
    <w:rsid w:val="00792457"/>
    <w:rsid w:val="00795DF3"/>
    <w:rsid w:val="007A0825"/>
    <w:rsid w:val="007A0909"/>
    <w:rsid w:val="007B1F21"/>
    <w:rsid w:val="007B6C08"/>
    <w:rsid w:val="007C313B"/>
    <w:rsid w:val="007D1588"/>
    <w:rsid w:val="007E57F6"/>
    <w:rsid w:val="007E7147"/>
    <w:rsid w:val="007F0339"/>
    <w:rsid w:val="007F3349"/>
    <w:rsid w:val="007F4FA8"/>
    <w:rsid w:val="00800CB1"/>
    <w:rsid w:val="00803005"/>
    <w:rsid w:val="00807C07"/>
    <w:rsid w:val="008101CB"/>
    <w:rsid w:val="008131DB"/>
    <w:rsid w:val="00813416"/>
    <w:rsid w:val="00815998"/>
    <w:rsid w:val="00824CD9"/>
    <w:rsid w:val="00827857"/>
    <w:rsid w:val="00827E7C"/>
    <w:rsid w:val="00837076"/>
    <w:rsid w:val="00843B04"/>
    <w:rsid w:val="008515D8"/>
    <w:rsid w:val="00851B2B"/>
    <w:rsid w:val="00853C46"/>
    <w:rsid w:val="00855A15"/>
    <w:rsid w:val="0086519C"/>
    <w:rsid w:val="0087742B"/>
    <w:rsid w:val="0088004E"/>
    <w:rsid w:val="0088256E"/>
    <w:rsid w:val="00891DCD"/>
    <w:rsid w:val="00895635"/>
    <w:rsid w:val="008977DF"/>
    <w:rsid w:val="008A2965"/>
    <w:rsid w:val="008A60DC"/>
    <w:rsid w:val="008B1D27"/>
    <w:rsid w:val="008B3E5B"/>
    <w:rsid w:val="008B4A98"/>
    <w:rsid w:val="008C1D63"/>
    <w:rsid w:val="008C3A72"/>
    <w:rsid w:val="008C6082"/>
    <w:rsid w:val="008D2A0E"/>
    <w:rsid w:val="008D53DD"/>
    <w:rsid w:val="008D650F"/>
    <w:rsid w:val="008E0D8F"/>
    <w:rsid w:val="008E6C86"/>
    <w:rsid w:val="008F2DD1"/>
    <w:rsid w:val="008F7A7C"/>
    <w:rsid w:val="009016C1"/>
    <w:rsid w:val="00901B17"/>
    <w:rsid w:val="00902CAF"/>
    <w:rsid w:val="00902ED2"/>
    <w:rsid w:val="0090682F"/>
    <w:rsid w:val="00906D76"/>
    <w:rsid w:val="00922CCA"/>
    <w:rsid w:val="00922D2B"/>
    <w:rsid w:val="00924A2A"/>
    <w:rsid w:val="00924B09"/>
    <w:rsid w:val="00926013"/>
    <w:rsid w:val="00926AA8"/>
    <w:rsid w:val="00937861"/>
    <w:rsid w:val="009446C4"/>
    <w:rsid w:val="00952519"/>
    <w:rsid w:val="00955DAC"/>
    <w:rsid w:val="009675D1"/>
    <w:rsid w:val="00975924"/>
    <w:rsid w:val="00994410"/>
    <w:rsid w:val="009951AD"/>
    <w:rsid w:val="009A083B"/>
    <w:rsid w:val="009A289A"/>
    <w:rsid w:val="009A4426"/>
    <w:rsid w:val="009A4728"/>
    <w:rsid w:val="009B631D"/>
    <w:rsid w:val="009C0D8B"/>
    <w:rsid w:val="009D0ADB"/>
    <w:rsid w:val="009D38B7"/>
    <w:rsid w:val="009D40F4"/>
    <w:rsid w:val="009E04C3"/>
    <w:rsid w:val="009E0A12"/>
    <w:rsid w:val="009E427B"/>
    <w:rsid w:val="009E63C1"/>
    <w:rsid w:val="009E67F6"/>
    <w:rsid w:val="009F0BCC"/>
    <w:rsid w:val="009F0C30"/>
    <w:rsid w:val="009F1699"/>
    <w:rsid w:val="009F2124"/>
    <w:rsid w:val="009F2EEE"/>
    <w:rsid w:val="009F3C04"/>
    <w:rsid w:val="009F4027"/>
    <w:rsid w:val="009F462D"/>
    <w:rsid w:val="009F5BF6"/>
    <w:rsid w:val="00A01AEE"/>
    <w:rsid w:val="00A039B0"/>
    <w:rsid w:val="00A11B29"/>
    <w:rsid w:val="00A11B33"/>
    <w:rsid w:val="00A134E4"/>
    <w:rsid w:val="00A21DF6"/>
    <w:rsid w:val="00A22000"/>
    <w:rsid w:val="00A2271C"/>
    <w:rsid w:val="00A35E2F"/>
    <w:rsid w:val="00A41DA3"/>
    <w:rsid w:val="00A42298"/>
    <w:rsid w:val="00A455B6"/>
    <w:rsid w:val="00A507E6"/>
    <w:rsid w:val="00A605A6"/>
    <w:rsid w:val="00A60E62"/>
    <w:rsid w:val="00A6201C"/>
    <w:rsid w:val="00A62859"/>
    <w:rsid w:val="00A65249"/>
    <w:rsid w:val="00A65906"/>
    <w:rsid w:val="00A65E3F"/>
    <w:rsid w:val="00A664C3"/>
    <w:rsid w:val="00A6707F"/>
    <w:rsid w:val="00A71309"/>
    <w:rsid w:val="00A72317"/>
    <w:rsid w:val="00A773DC"/>
    <w:rsid w:val="00A801F6"/>
    <w:rsid w:val="00A816AB"/>
    <w:rsid w:val="00A82254"/>
    <w:rsid w:val="00A85F7A"/>
    <w:rsid w:val="00A86932"/>
    <w:rsid w:val="00A906A2"/>
    <w:rsid w:val="00A91079"/>
    <w:rsid w:val="00A92B63"/>
    <w:rsid w:val="00A92ED5"/>
    <w:rsid w:val="00A93EFD"/>
    <w:rsid w:val="00AA14DE"/>
    <w:rsid w:val="00AA4A19"/>
    <w:rsid w:val="00AB07AE"/>
    <w:rsid w:val="00AB092E"/>
    <w:rsid w:val="00AB7226"/>
    <w:rsid w:val="00AC1135"/>
    <w:rsid w:val="00AC379D"/>
    <w:rsid w:val="00AC3C35"/>
    <w:rsid w:val="00AD4229"/>
    <w:rsid w:val="00AD6B85"/>
    <w:rsid w:val="00AD759F"/>
    <w:rsid w:val="00B04046"/>
    <w:rsid w:val="00B0503C"/>
    <w:rsid w:val="00B11D8B"/>
    <w:rsid w:val="00B14240"/>
    <w:rsid w:val="00B16DAB"/>
    <w:rsid w:val="00B21FFE"/>
    <w:rsid w:val="00B24A94"/>
    <w:rsid w:val="00B328CC"/>
    <w:rsid w:val="00B32F31"/>
    <w:rsid w:val="00B338B2"/>
    <w:rsid w:val="00B3541E"/>
    <w:rsid w:val="00B36E09"/>
    <w:rsid w:val="00B36EBF"/>
    <w:rsid w:val="00B408CE"/>
    <w:rsid w:val="00B41F5D"/>
    <w:rsid w:val="00B432E0"/>
    <w:rsid w:val="00B44008"/>
    <w:rsid w:val="00B44648"/>
    <w:rsid w:val="00B50130"/>
    <w:rsid w:val="00B531DB"/>
    <w:rsid w:val="00B573B8"/>
    <w:rsid w:val="00B63722"/>
    <w:rsid w:val="00B655D5"/>
    <w:rsid w:val="00B6669D"/>
    <w:rsid w:val="00B755D5"/>
    <w:rsid w:val="00B75D69"/>
    <w:rsid w:val="00B776AA"/>
    <w:rsid w:val="00B836C3"/>
    <w:rsid w:val="00B84928"/>
    <w:rsid w:val="00B856C0"/>
    <w:rsid w:val="00B908AF"/>
    <w:rsid w:val="00B93551"/>
    <w:rsid w:val="00B93574"/>
    <w:rsid w:val="00B97F5F"/>
    <w:rsid w:val="00BA3E66"/>
    <w:rsid w:val="00BA5B5F"/>
    <w:rsid w:val="00BB70B1"/>
    <w:rsid w:val="00BC030D"/>
    <w:rsid w:val="00BC12F7"/>
    <w:rsid w:val="00BC41B1"/>
    <w:rsid w:val="00BC60E9"/>
    <w:rsid w:val="00BC7D61"/>
    <w:rsid w:val="00BD5D7E"/>
    <w:rsid w:val="00BD72AD"/>
    <w:rsid w:val="00BE0F51"/>
    <w:rsid w:val="00BE392A"/>
    <w:rsid w:val="00BF0FB2"/>
    <w:rsid w:val="00BF289A"/>
    <w:rsid w:val="00BF34BB"/>
    <w:rsid w:val="00BF511F"/>
    <w:rsid w:val="00BF5948"/>
    <w:rsid w:val="00BF78DF"/>
    <w:rsid w:val="00C0133A"/>
    <w:rsid w:val="00C06515"/>
    <w:rsid w:val="00C10F6B"/>
    <w:rsid w:val="00C20E7B"/>
    <w:rsid w:val="00C217EE"/>
    <w:rsid w:val="00C252C0"/>
    <w:rsid w:val="00C3406D"/>
    <w:rsid w:val="00C36D78"/>
    <w:rsid w:val="00C44454"/>
    <w:rsid w:val="00C47E61"/>
    <w:rsid w:val="00C50112"/>
    <w:rsid w:val="00C50E6A"/>
    <w:rsid w:val="00C546F2"/>
    <w:rsid w:val="00C5487C"/>
    <w:rsid w:val="00C6058A"/>
    <w:rsid w:val="00C65B58"/>
    <w:rsid w:val="00C66405"/>
    <w:rsid w:val="00C664E4"/>
    <w:rsid w:val="00C70E06"/>
    <w:rsid w:val="00C72CE0"/>
    <w:rsid w:val="00C73B87"/>
    <w:rsid w:val="00C74348"/>
    <w:rsid w:val="00C8118C"/>
    <w:rsid w:val="00C81B8A"/>
    <w:rsid w:val="00C87FCC"/>
    <w:rsid w:val="00C90E7B"/>
    <w:rsid w:val="00C94BF3"/>
    <w:rsid w:val="00C9665C"/>
    <w:rsid w:val="00CA1BDD"/>
    <w:rsid w:val="00CA7059"/>
    <w:rsid w:val="00CB01B5"/>
    <w:rsid w:val="00CB02A9"/>
    <w:rsid w:val="00CB1179"/>
    <w:rsid w:val="00CB1597"/>
    <w:rsid w:val="00CB2AD7"/>
    <w:rsid w:val="00CB3DFF"/>
    <w:rsid w:val="00CB42D0"/>
    <w:rsid w:val="00CB51CD"/>
    <w:rsid w:val="00CC0853"/>
    <w:rsid w:val="00CD03D5"/>
    <w:rsid w:val="00CD3DB3"/>
    <w:rsid w:val="00CD575B"/>
    <w:rsid w:val="00CE1477"/>
    <w:rsid w:val="00CE1E48"/>
    <w:rsid w:val="00CE534E"/>
    <w:rsid w:val="00CE6756"/>
    <w:rsid w:val="00CF3C03"/>
    <w:rsid w:val="00CF4057"/>
    <w:rsid w:val="00CF72A2"/>
    <w:rsid w:val="00D0112C"/>
    <w:rsid w:val="00D02AED"/>
    <w:rsid w:val="00D13395"/>
    <w:rsid w:val="00D162EA"/>
    <w:rsid w:val="00D26443"/>
    <w:rsid w:val="00D364B6"/>
    <w:rsid w:val="00D37397"/>
    <w:rsid w:val="00D401A9"/>
    <w:rsid w:val="00D448E3"/>
    <w:rsid w:val="00D457EF"/>
    <w:rsid w:val="00D5007F"/>
    <w:rsid w:val="00D51B8B"/>
    <w:rsid w:val="00D61B8D"/>
    <w:rsid w:val="00D61BB6"/>
    <w:rsid w:val="00D6725C"/>
    <w:rsid w:val="00D67845"/>
    <w:rsid w:val="00D711F4"/>
    <w:rsid w:val="00D80243"/>
    <w:rsid w:val="00D81A52"/>
    <w:rsid w:val="00D81E6F"/>
    <w:rsid w:val="00D83880"/>
    <w:rsid w:val="00D90A07"/>
    <w:rsid w:val="00D924A9"/>
    <w:rsid w:val="00D92613"/>
    <w:rsid w:val="00D951F6"/>
    <w:rsid w:val="00D97421"/>
    <w:rsid w:val="00DA41A2"/>
    <w:rsid w:val="00DA6246"/>
    <w:rsid w:val="00DA70D2"/>
    <w:rsid w:val="00DA796E"/>
    <w:rsid w:val="00DB36B1"/>
    <w:rsid w:val="00DB43E9"/>
    <w:rsid w:val="00DB56F0"/>
    <w:rsid w:val="00DC0661"/>
    <w:rsid w:val="00DC0755"/>
    <w:rsid w:val="00DC6B59"/>
    <w:rsid w:val="00DD0E0A"/>
    <w:rsid w:val="00DD3B85"/>
    <w:rsid w:val="00DD62BF"/>
    <w:rsid w:val="00DD7336"/>
    <w:rsid w:val="00DE3208"/>
    <w:rsid w:val="00DF2811"/>
    <w:rsid w:val="00DF4E86"/>
    <w:rsid w:val="00DF5F36"/>
    <w:rsid w:val="00DF5F8E"/>
    <w:rsid w:val="00E01D98"/>
    <w:rsid w:val="00E119D2"/>
    <w:rsid w:val="00E1270C"/>
    <w:rsid w:val="00E12C80"/>
    <w:rsid w:val="00E14EDD"/>
    <w:rsid w:val="00E1790D"/>
    <w:rsid w:val="00E179F0"/>
    <w:rsid w:val="00E274C0"/>
    <w:rsid w:val="00E37B37"/>
    <w:rsid w:val="00E41ADA"/>
    <w:rsid w:val="00E442EA"/>
    <w:rsid w:val="00E4439C"/>
    <w:rsid w:val="00E506B9"/>
    <w:rsid w:val="00E51B84"/>
    <w:rsid w:val="00E535CF"/>
    <w:rsid w:val="00E618BE"/>
    <w:rsid w:val="00E64BDA"/>
    <w:rsid w:val="00E7538A"/>
    <w:rsid w:val="00E8560B"/>
    <w:rsid w:val="00E94ECC"/>
    <w:rsid w:val="00E95B77"/>
    <w:rsid w:val="00E960DE"/>
    <w:rsid w:val="00EA02EF"/>
    <w:rsid w:val="00EA0A54"/>
    <w:rsid w:val="00EA14AB"/>
    <w:rsid w:val="00EA2844"/>
    <w:rsid w:val="00EA4DED"/>
    <w:rsid w:val="00EA7AEC"/>
    <w:rsid w:val="00EB775D"/>
    <w:rsid w:val="00EC085E"/>
    <w:rsid w:val="00EC2CD5"/>
    <w:rsid w:val="00EC6BDD"/>
    <w:rsid w:val="00EC76D8"/>
    <w:rsid w:val="00ED1121"/>
    <w:rsid w:val="00ED2B20"/>
    <w:rsid w:val="00ED6A03"/>
    <w:rsid w:val="00EE01D8"/>
    <w:rsid w:val="00EE0943"/>
    <w:rsid w:val="00EE7CBE"/>
    <w:rsid w:val="00EF1B19"/>
    <w:rsid w:val="00EF1C16"/>
    <w:rsid w:val="00EF595E"/>
    <w:rsid w:val="00EF5CCB"/>
    <w:rsid w:val="00F05A7F"/>
    <w:rsid w:val="00F06803"/>
    <w:rsid w:val="00F109FE"/>
    <w:rsid w:val="00F120A4"/>
    <w:rsid w:val="00F240C9"/>
    <w:rsid w:val="00F26CB6"/>
    <w:rsid w:val="00F273F7"/>
    <w:rsid w:val="00F2751C"/>
    <w:rsid w:val="00F30E58"/>
    <w:rsid w:val="00F31F16"/>
    <w:rsid w:val="00F32292"/>
    <w:rsid w:val="00F3454F"/>
    <w:rsid w:val="00F35466"/>
    <w:rsid w:val="00F37A63"/>
    <w:rsid w:val="00F40DAA"/>
    <w:rsid w:val="00F47E25"/>
    <w:rsid w:val="00F54E34"/>
    <w:rsid w:val="00F551AE"/>
    <w:rsid w:val="00F57F6C"/>
    <w:rsid w:val="00F6020C"/>
    <w:rsid w:val="00F631C6"/>
    <w:rsid w:val="00F6373A"/>
    <w:rsid w:val="00F637B2"/>
    <w:rsid w:val="00F662D8"/>
    <w:rsid w:val="00F7195F"/>
    <w:rsid w:val="00F73F58"/>
    <w:rsid w:val="00F746B7"/>
    <w:rsid w:val="00F75694"/>
    <w:rsid w:val="00F8121B"/>
    <w:rsid w:val="00F83F05"/>
    <w:rsid w:val="00F86CDC"/>
    <w:rsid w:val="00F87E7A"/>
    <w:rsid w:val="00F906BB"/>
    <w:rsid w:val="00F91025"/>
    <w:rsid w:val="00F92695"/>
    <w:rsid w:val="00F95F99"/>
    <w:rsid w:val="00F975ED"/>
    <w:rsid w:val="00FA0753"/>
    <w:rsid w:val="00FA17B4"/>
    <w:rsid w:val="00FA4308"/>
    <w:rsid w:val="00FA5F9D"/>
    <w:rsid w:val="00FB1131"/>
    <w:rsid w:val="00FB2479"/>
    <w:rsid w:val="00FB44A9"/>
    <w:rsid w:val="00FD023D"/>
    <w:rsid w:val="00FD1E43"/>
    <w:rsid w:val="00FE4247"/>
    <w:rsid w:val="00FF42AC"/>
    <w:rsid w:val="00FF4B5A"/>
    <w:rsid w:val="01E3419C"/>
    <w:rsid w:val="026D3232"/>
    <w:rsid w:val="045787AA"/>
    <w:rsid w:val="081C6CDB"/>
    <w:rsid w:val="092A53C7"/>
    <w:rsid w:val="09459254"/>
    <w:rsid w:val="0A683830"/>
    <w:rsid w:val="0DAFE4D9"/>
    <w:rsid w:val="0F4BB53A"/>
    <w:rsid w:val="10EF7321"/>
    <w:rsid w:val="1456BAE0"/>
    <w:rsid w:val="180A886E"/>
    <w:rsid w:val="1B1255BD"/>
    <w:rsid w:val="1C3225C8"/>
    <w:rsid w:val="1DCDF629"/>
    <w:rsid w:val="1F409246"/>
    <w:rsid w:val="238C2D94"/>
    <w:rsid w:val="26B9A27D"/>
    <w:rsid w:val="2A947531"/>
    <w:rsid w:val="2BA97164"/>
    <w:rsid w:val="2C0E3486"/>
    <w:rsid w:val="2DCA8DCB"/>
    <w:rsid w:val="304A7903"/>
    <w:rsid w:val="30A407D0"/>
    <w:rsid w:val="33F70005"/>
    <w:rsid w:val="359BEE6F"/>
    <w:rsid w:val="3EABA40F"/>
    <w:rsid w:val="3F37F4C1"/>
    <w:rsid w:val="3FBFD997"/>
    <w:rsid w:val="403D79B6"/>
    <w:rsid w:val="40477470"/>
    <w:rsid w:val="41646BA7"/>
    <w:rsid w:val="4268B8ED"/>
    <w:rsid w:val="42E0F47A"/>
    <w:rsid w:val="45303D2B"/>
    <w:rsid w:val="461EB46D"/>
    <w:rsid w:val="4648E4D0"/>
    <w:rsid w:val="473D2C26"/>
    <w:rsid w:val="48BC75A5"/>
    <w:rsid w:val="4CA71E4E"/>
    <w:rsid w:val="4DC511A4"/>
    <w:rsid w:val="50384213"/>
    <w:rsid w:val="5297DDE1"/>
    <w:rsid w:val="52D40331"/>
    <w:rsid w:val="540CA3A7"/>
    <w:rsid w:val="56D4C744"/>
    <w:rsid w:val="56DB12EB"/>
    <w:rsid w:val="5851842E"/>
    <w:rsid w:val="5A0C6806"/>
    <w:rsid w:val="5BA83867"/>
    <w:rsid w:val="5C39450B"/>
    <w:rsid w:val="5CAC0741"/>
    <w:rsid w:val="5F736BFD"/>
    <w:rsid w:val="6293B4AB"/>
    <w:rsid w:val="67EEB9E8"/>
    <w:rsid w:val="6AEC7774"/>
    <w:rsid w:val="6AFD2666"/>
    <w:rsid w:val="6B25F508"/>
    <w:rsid w:val="6C3685E7"/>
    <w:rsid w:val="6CDF4F84"/>
    <w:rsid w:val="6FB76F2C"/>
    <w:rsid w:val="7104A4D8"/>
    <w:rsid w:val="727036C4"/>
    <w:rsid w:val="7320E1FA"/>
    <w:rsid w:val="73863C94"/>
    <w:rsid w:val="75220CF5"/>
    <w:rsid w:val="7788A052"/>
    <w:rsid w:val="77DBA96E"/>
    <w:rsid w:val="78DF7848"/>
    <w:rsid w:val="7A2BD117"/>
    <w:rsid w:val="7A62204C"/>
    <w:rsid w:val="7C106E36"/>
    <w:rsid w:val="7F4EB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03D2B"/>
  <w15:chartTrackingRefBased/>
  <w15:docId w15:val="{30872DD9-FF53-4C5B-AFE9-05EC2398D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1A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01AEE"/>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A01AEE"/>
    <w:pPr>
      <w:keepNext/>
      <w:keepLines/>
      <w:spacing w:after="60" w:line="276" w:lineRule="auto"/>
      <w:contextualSpacing/>
    </w:pPr>
    <w:rPr>
      <w:rFonts w:ascii="Arial" w:eastAsia="Arial" w:hAnsi="Arial" w:cs="Arial"/>
      <w:sz w:val="64"/>
      <w:szCs w:val="64"/>
      <w:lang w:eastAsia="ja-JP"/>
    </w:rPr>
  </w:style>
  <w:style w:type="character" w:customStyle="1" w:styleId="TitleChar">
    <w:name w:val="Title Char"/>
    <w:basedOn w:val="DefaultParagraphFont"/>
    <w:link w:val="Title"/>
    <w:uiPriority w:val="10"/>
    <w:rsid w:val="00A01AEE"/>
    <w:rPr>
      <w:rFonts w:ascii="Arial" w:eastAsia="Arial" w:hAnsi="Arial" w:cs="Arial"/>
      <w:sz w:val="64"/>
      <w:szCs w:val="64"/>
      <w:lang w:eastAsia="ja-JP"/>
    </w:rPr>
  </w:style>
  <w:style w:type="paragraph" w:styleId="FootnoteText">
    <w:name w:val="footnote text"/>
    <w:basedOn w:val="Normal"/>
    <w:link w:val="FootnoteTextChar"/>
    <w:uiPriority w:val="99"/>
    <w:semiHidden/>
    <w:unhideWhenUsed/>
    <w:rsid w:val="002656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56BA"/>
    <w:rPr>
      <w:sz w:val="20"/>
      <w:szCs w:val="20"/>
    </w:rPr>
  </w:style>
  <w:style w:type="character" w:styleId="FootnoteReference">
    <w:name w:val="footnote reference"/>
    <w:basedOn w:val="DefaultParagraphFont"/>
    <w:uiPriority w:val="99"/>
    <w:semiHidden/>
    <w:unhideWhenUsed/>
    <w:rsid w:val="002656BA"/>
    <w:rPr>
      <w:vertAlign w:val="superscript"/>
    </w:rPr>
  </w:style>
  <w:style w:type="paragraph" w:styleId="Header">
    <w:name w:val="header"/>
    <w:basedOn w:val="Normal"/>
    <w:link w:val="HeaderChar"/>
    <w:uiPriority w:val="99"/>
    <w:unhideWhenUsed/>
    <w:rsid w:val="00F26C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CB6"/>
  </w:style>
  <w:style w:type="paragraph" w:styleId="Footer">
    <w:name w:val="footer"/>
    <w:basedOn w:val="Normal"/>
    <w:link w:val="FooterChar"/>
    <w:uiPriority w:val="99"/>
    <w:unhideWhenUsed/>
    <w:rsid w:val="00F26C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CB6"/>
  </w:style>
  <w:style w:type="character" w:styleId="Hyperlink">
    <w:name w:val="Hyperlink"/>
    <w:basedOn w:val="DefaultParagraphFont"/>
    <w:uiPriority w:val="99"/>
    <w:unhideWhenUsed/>
    <w:rsid w:val="00F26CB6"/>
    <w:rPr>
      <w:color w:val="0563C1" w:themeColor="hyperlink"/>
      <w:u w:val="single"/>
    </w:rPr>
  </w:style>
  <w:style w:type="character" w:styleId="UnresolvedMention">
    <w:name w:val="Unresolved Mention"/>
    <w:basedOn w:val="DefaultParagraphFont"/>
    <w:uiPriority w:val="99"/>
    <w:semiHidden/>
    <w:unhideWhenUsed/>
    <w:rsid w:val="00F26CB6"/>
    <w:rPr>
      <w:color w:val="605E5C"/>
      <w:shd w:val="clear" w:color="auto" w:fill="E1DFDD"/>
    </w:rPr>
  </w:style>
  <w:style w:type="paragraph" w:styleId="Caption">
    <w:name w:val="caption"/>
    <w:basedOn w:val="Normal"/>
    <w:next w:val="Normal"/>
    <w:uiPriority w:val="35"/>
    <w:unhideWhenUsed/>
    <w:qFormat/>
    <w:rsid w:val="00754EBC"/>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196ADE"/>
  </w:style>
  <w:style w:type="paragraph" w:styleId="TOCHeading">
    <w:name w:val="TOC Heading"/>
    <w:basedOn w:val="Heading1"/>
    <w:next w:val="Normal"/>
    <w:uiPriority w:val="39"/>
    <w:unhideWhenUsed/>
    <w:qFormat/>
    <w:rsid w:val="00320044"/>
    <w:pPr>
      <w:outlineLvl w:val="9"/>
    </w:pPr>
    <w:rPr>
      <w:lang w:eastAsia="en-GB"/>
    </w:rPr>
  </w:style>
  <w:style w:type="paragraph" w:styleId="TOC2">
    <w:name w:val="toc 2"/>
    <w:basedOn w:val="Normal"/>
    <w:next w:val="Normal"/>
    <w:autoRedefine/>
    <w:uiPriority w:val="39"/>
    <w:unhideWhenUsed/>
    <w:rsid w:val="00320044"/>
    <w:pPr>
      <w:spacing w:after="100"/>
      <w:ind w:left="220"/>
    </w:pPr>
  </w:style>
  <w:style w:type="paragraph" w:styleId="TOC1">
    <w:name w:val="toc 1"/>
    <w:basedOn w:val="Normal"/>
    <w:next w:val="Normal"/>
    <w:autoRedefine/>
    <w:uiPriority w:val="39"/>
    <w:unhideWhenUsed/>
    <w:rsid w:val="00320044"/>
    <w:pPr>
      <w:spacing w:after="100"/>
    </w:pPr>
  </w:style>
  <w:style w:type="paragraph" w:styleId="TOC3">
    <w:name w:val="toc 3"/>
    <w:basedOn w:val="Normal"/>
    <w:next w:val="Normal"/>
    <w:autoRedefine/>
    <w:uiPriority w:val="39"/>
    <w:unhideWhenUsed/>
    <w:rsid w:val="00320044"/>
    <w:pPr>
      <w:spacing w:after="100"/>
      <w:ind w:left="440"/>
    </w:pPr>
  </w:style>
  <w:style w:type="paragraph" w:styleId="NoSpacing">
    <w:name w:val="No Spacing"/>
    <w:uiPriority w:val="1"/>
    <w:qFormat/>
    <w:rsid w:val="009F169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03828">
      <w:bodyDiv w:val="1"/>
      <w:marLeft w:val="0"/>
      <w:marRight w:val="0"/>
      <w:marTop w:val="0"/>
      <w:marBottom w:val="0"/>
      <w:divBdr>
        <w:top w:val="none" w:sz="0" w:space="0" w:color="auto"/>
        <w:left w:val="none" w:sz="0" w:space="0" w:color="auto"/>
        <w:bottom w:val="none" w:sz="0" w:space="0" w:color="auto"/>
        <w:right w:val="none" w:sz="0" w:space="0" w:color="auto"/>
      </w:divBdr>
    </w:div>
    <w:div w:id="98453118">
      <w:bodyDiv w:val="1"/>
      <w:marLeft w:val="0"/>
      <w:marRight w:val="0"/>
      <w:marTop w:val="0"/>
      <w:marBottom w:val="0"/>
      <w:divBdr>
        <w:top w:val="none" w:sz="0" w:space="0" w:color="auto"/>
        <w:left w:val="none" w:sz="0" w:space="0" w:color="auto"/>
        <w:bottom w:val="none" w:sz="0" w:space="0" w:color="auto"/>
        <w:right w:val="none" w:sz="0" w:space="0" w:color="auto"/>
      </w:divBdr>
    </w:div>
    <w:div w:id="149105978">
      <w:bodyDiv w:val="1"/>
      <w:marLeft w:val="0"/>
      <w:marRight w:val="0"/>
      <w:marTop w:val="0"/>
      <w:marBottom w:val="0"/>
      <w:divBdr>
        <w:top w:val="none" w:sz="0" w:space="0" w:color="auto"/>
        <w:left w:val="none" w:sz="0" w:space="0" w:color="auto"/>
        <w:bottom w:val="none" w:sz="0" w:space="0" w:color="auto"/>
        <w:right w:val="none" w:sz="0" w:space="0" w:color="auto"/>
      </w:divBdr>
    </w:div>
    <w:div w:id="151525591">
      <w:bodyDiv w:val="1"/>
      <w:marLeft w:val="0"/>
      <w:marRight w:val="0"/>
      <w:marTop w:val="0"/>
      <w:marBottom w:val="0"/>
      <w:divBdr>
        <w:top w:val="none" w:sz="0" w:space="0" w:color="auto"/>
        <w:left w:val="none" w:sz="0" w:space="0" w:color="auto"/>
        <w:bottom w:val="none" w:sz="0" w:space="0" w:color="auto"/>
        <w:right w:val="none" w:sz="0" w:space="0" w:color="auto"/>
      </w:divBdr>
    </w:div>
    <w:div w:id="160582407">
      <w:bodyDiv w:val="1"/>
      <w:marLeft w:val="0"/>
      <w:marRight w:val="0"/>
      <w:marTop w:val="0"/>
      <w:marBottom w:val="0"/>
      <w:divBdr>
        <w:top w:val="none" w:sz="0" w:space="0" w:color="auto"/>
        <w:left w:val="none" w:sz="0" w:space="0" w:color="auto"/>
        <w:bottom w:val="none" w:sz="0" w:space="0" w:color="auto"/>
        <w:right w:val="none" w:sz="0" w:space="0" w:color="auto"/>
      </w:divBdr>
    </w:div>
    <w:div w:id="166403010">
      <w:bodyDiv w:val="1"/>
      <w:marLeft w:val="0"/>
      <w:marRight w:val="0"/>
      <w:marTop w:val="0"/>
      <w:marBottom w:val="0"/>
      <w:divBdr>
        <w:top w:val="none" w:sz="0" w:space="0" w:color="auto"/>
        <w:left w:val="none" w:sz="0" w:space="0" w:color="auto"/>
        <w:bottom w:val="none" w:sz="0" w:space="0" w:color="auto"/>
        <w:right w:val="none" w:sz="0" w:space="0" w:color="auto"/>
      </w:divBdr>
    </w:div>
    <w:div w:id="189881255">
      <w:bodyDiv w:val="1"/>
      <w:marLeft w:val="0"/>
      <w:marRight w:val="0"/>
      <w:marTop w:val="0"/>
      <w:marBottom w:val="0"/>
      <w:divBdr>
        <w:top w:val="none" w:sz="0" w:space="0" w:color="auto"/>
        <w:left w:val="none" w:sz="0" w:space="0" w:color="auto"/>
        <w:bottom w:val="none" w:sz="0" w:space="0" w:color="auto"/>
        <w:right w:val="none" w:sz="0" w:space="0" w:color="auto"/>
      </w:divBdr>
    </w:div>
    <w:div w:id="202406620">
      <w:bodyDiv w:val="1"/>
      <w:marLeft w:val="0"/>
      <w:marRight w:val="0"/>
      <w:marTop w:val="0"/>
      <w:marBottom w:val="0"/>
      <w:divBdr>
        <w:top w:val="none" w:sz="0" w:space="0" w:color="auto"/>
        <w:left w:val="none" w:sz="0" w:space="0" w:color="auto"/>
        <w:bottom w:val="none" w:sz="0" w:space="0" w:color="auto"/>
        <w:right w:val="none" w:sz="0" w:space="0" w:color="auto"/>
      </w:divBdr>
    </w:div>
    <w:div w:id="218056961">
      <w:bodyDiv w:val="1"/>
      <w:marLeft w:val="0"/>
      <w:marRight w:val="0"/>
      <w:marTop w:val="0"/>
      <w:marBottom w:val="0"/>
      <w:divBdr>
        <w:top w:val="none" w:sz="0" w:space="0" w:color="auto"/>
        <w:left w:val="none" w:sz="0" w:space="0" w:color="auto"/>
        <w:bottom w:val="none" w:sz="0" w:space="0" w:color="auto"/>
        <w:right w:val="none" w:sz="0" w:space="0" w:color="auto"/>
      </w:divBdr>
    </w:div>
    <w:div w:id="222374805">
      <w:bodyDiv w:val="1"/>
      <w:marLeft w:val="0"/>
      <w:marRight w:val="0"/>
      <w:marTop w:val="0"/>
      <w:marBottom w:val="0"/>
      <w:divBdr>
        <w:top w:val="none" w:sz="0" w:space="0" w:color="auto"/>
        <w:left w:val="none" w:sz="0" w:space="0" w:color="auto"/>
        <w:bottom w:val="none" w:sz="0" w:space="0" w:color="auto"/>
        <w:right w:val="none" w:sz="0" w:space="0" w:color="auto"/>
      </w:divBdr>
    </w:div>
    <w:div w:id="227151330">
      <w:bodyDiv w:val="1"/>
      <w:marLeft w:val="0"/>
      <w:marRight w:val="0"/>
      <w:marTop w:val="0"/>
      <w:marBottom w:val="0"/>
      <w:divBdr>
        <w:top w:val="none" w:sz="0" w:space="0" w:color="auto"/>
        <w:left w:val="none" w:sz="0" w:space="0" w:color="auto"/>
        <w:bottom w:val="none" w:sz="0" w:space="0" w:color="auto"/>
        <w:right w:val="none" w:sz="0" w:space="0" w:color="auto"/>
      </w:divBdr>
    </w:div>
    <w:div w:id="254637250">
      <w:bodyDiv w:val="1"/>
      <w:marLeft w:val="0"/>
      <w:marRight w:val="0"/>
      <w:marTop w:val="0"/>
      <w:marBottom w:val="0"/>
      <w:divBdr>
        <w:top w:val="none" w:sz="0" w:space="0" w:color="auto"/>
        <w:left w:val="none" w:sz="0" w:space="0" w:color="auto"/>
        <w:bottom w:val="none" w:sz="0" w:space="0" w:color="auto"/>
        <w:right w:val="none" w:sz="0" w:space="0" w:color="auto"/>
      </w:divBdr>
    </w:div>
    <w:div w:id="268393800">
      <w:bodyDiv w:val="1"/>
      <w:marLeft w:val="0"/>
      <w:marRight w:val="0"/>
      <w:marTop w:val="0"/>
      <w:marBottom w:val="0"/>
      <w:divBdr>
        <w:top w:val="none" w:sz="0" w:space="0" w:color="auto"/>
        <w:left w:val="none" w:sz="0" w:space="0" w:color="auto"/>
        <w:bottom w:val="none" w:sz="0" w:space="0" w:color="auto"/>
        <w:right w:val="none" w:sz="0" w:space="0" w:color="auto"/>
      </w:divBdr>
    </w:div>
    <w:div w:id="269822693">
      <w:bodyDiv w:val="1"/>
      <w:marLeft w:val="0"/>
      <w:marRight w:val="0"/>
      <w:marTop w:val="0"/>
      <w:marBottom w:val="0"/>
      <w:divBdr>
        <w:top w:val="none" w:sz="0" w:space="0" w:color="auto"/>
        <w:left w:val="none" w:sz="0" w:space="0" w:color="auto"/>
        <w:bottom w:val="none" w:sz="0" w:space="0" w:color="auto"/>
        <w:right w:val="none" w:sz="0" w:space="0" w:color="auto"/>
      </w:divBdr>
    </w:div>
    <w:div w:id="293878435">
      <w:bodyDiv w:val="1"/>
      <w:marLeft w:val="0"/>
      <w:marRight w:val="0"/>
      <w:marTop w:val="0"/>
      <w:marBottom w:val="0"/>
      <w:divBdr>
        <w:top w:val="none" w:sz="0" w:space="0" w:color="auto"/>
        <w:left w:val="none" w:sz="0" w:space="0" w:color="auto"/>
        <w:bottom w:val="none" w:sz="0" w:space="0" w:color="auto"/>
        <w:right w:val="none" w:sz="0" w:space="0" w:color="auto"/>
      </w:divBdr>
    </w:div>
    <w:div w:id="312803997">
      <w:bodyDiv w:val="1"/>
      <w:marLeft w:val="0"/>
      <w:marRight w:val="0"/>
      <w:marTop w:val="0"/>
      <w:marBottom w:val="0"/>
      <w:divBdr>
        <w:top w:val="none" w:sz="0" w:space="0" w:color="auto"/>
        <w:left w:val="none" w:sz="0" w:space="0" w:color="auto"/>
        <w:bottom w:val="none" w:sz="0" w:space="0" w:color="auto"/>
        <w:right w:val="none" w:sz="0" w:space="0" w:color="auto"/>
      </w:divBdr>
    </w:div>
    <w:div w:id="333412491">
      <w:bodyDiv w:val="1"/>
      <w:marLeft w:val="0"/>
      <w:marRight w:val="0"/>
      <w:marTop w:val="0"/>
      <w:marBottom w:val="0"/>
      <w:divBdr>
        <w:top w:val="none" w:sz="0" w:space="0" w:color="auto"/>
        <w:left w:val="none" w:sz="0" w:space="0" w:color="auto"/>
        <w:bottom w:val="none" w:sz="0" w:space="0" w:color="auto"/>
        <w:right w:val="none" w:sz="0" w:space="0" w:color="auto"/>
      </w:divBdr>
    </w:div>
    <w:div w:id="341249686">
      <w:bodyDiv w:val="1"/>
      <w:marLeft w:val="0"/>
      <w:marRight w:val="0"/>
      <w:marTop w:val="0"/>
      <w:marBottom w:val="0"/>
      <w:divBdr>
        <w:top w:val="none" w:sz="0" w:space="0" w:color="auto"/>
        <w:left w:val="none" w:sz="0" w:space="0" w:color="auto"/>
        <w:bottom w:val="none" w:sz="0" w:space="0" w:color="auto"/>
        <w:right w:val="none" w:sz="0" w:space="0" w:color="auto"/>
      </w:divBdr>
    </w:div>
    <w:div w:id="353501709">
      <w:bodyDiv w:val="1"/>
      <w:marLeft w:val="0"/>
      <w:marRight w:val="0"/>
      <w:marTop w:val="0"/>
      <w:marBottom w:val="0"/>
      <w:divBdr>
        <w:top w:val="none" w:sz="0" w:space="0" w:color="auto"/>
        <w:left w:val="none" w:sz="0" w:space="0" w:color="auto"/>
        <w:bottom w:val="none" w:sz="0" w:space="0" w:color="auto"/>
        <w:right w:val="none" w:sz="0" w:space="0" w:color="auto"/>
      </w:divBdr>
    </w:div>
    <w:div w:id="360517447">
      <w:bodyDiv w:val="1"/>
      <w:marLeft w:val="0"/>
      <w:marRight w:val="0"/>
      <w:marTop w:val="0"/>
      <w:marBottom w:val="0"/>
      <w:divBdr>
        <w:top w:val="none" w:sz="0" w:space="0" w:color="auto"/>
        <w:left w:val="none" w:sz="0" w:space="0" w:color="auto"/>
        <w:bottom w:val="none" w:sz="0" w:space="0" w:color="auto"/>
        <w:right w:val="none" w:sz="0" w:space="0" w:color="auto"/>
      </w:divBdr>
    </w:div>
    <w:div w:id="369498418">
      <w:bodyDiv w:val="1"/>
      <w:marLeft w:val="0"/>
      <w:marRight w:val="0"/>
      <w:marTop w:val="0"/>
      <w:marBottom w:val="0"/>
      <w:divBdr>
        <w:top w:val="none" w:sz="0" w:space="0" w:color="auto"/>
        <w:left w:val="none" w:sz="0" w:space="0" w:color="auto"/>
        <w:bottom w:val="none" w:sz="0" w:space="0" w:color="auto"/>
        <w:right w:val="none" w:sz="0" w:space="0" w:color="auto"/>
      </w:divBdr>
    </w:div>
    <w:div w:id="385883703">
      <w:bodyDiv w:val="1"/>
      <w:marLeft w:val="0"/>
      <w:marRight w:val="0"/>
      <w:marTop w:val="0"/>
      <w:marBottom w:val="0"/>
      <w:divBdr>
        <w:top w:val="none" w:sz="0" w:space="0" w:color="auto"/>
        <w:left w:val="none" w:sz="0" w:space="0" w:color="auto"/>
        <w:bottom w:val="none" w:sz="0" w:space="0" w:color="auto"/>
        <w:right w:val="none" w:sz="0" w:space="0" w:color="auto"/>
      </w:divBdr>
    </w:div>
    <w:div w:id="423260912">
      <w:bodyDiv w:val="1"/>
      <w:marLeft w:val="0"/>
      <w:marRight w:val="0"/>
      <w:marTop w:val="0"/>
      <w:marBottom w:val="0"/>
      <w:divBdr>
        <w:top w:val="none" w:sz="0" w:space="0" w:color="auto"/>
        <w:left w:val="none" w:sz="0" w:space="0" w:color="auto"/>
        <w:bottom w:val="none" w:sz="0" w:space="0" w:color="auto"/>
        <w:right w:val="none" w:sz="0" w:space="0" w:color="auto"/>
      </w:divBdr>
    </w:div>
    <w:div w:id="434131676">
      <w:bodyDiv w:val="1"/>
      <w:marLeft w:val="0"/>
      <w:marRight w:val="0"/>
      <w:marTop w:val="0"/>
      <w:marBottom w:val="0"/>
      <w:divBdr>
        <w:top w:val="none" w:sz="0" w:space="0" w:color="auto"/>
        <w:left w:val="none" w:sz="0" w:space="0" w:color="auto"/>
        <w:bottom w:val="none" w:sz="0" w:space="0" w:color="auto"/>
        <w:right w:val="none" w:sz="0" w:space="0" w:color="auto"/>
      </w:divBdr>
    </w:div>
    <w:div w:id="437066325">
      <w:bodyDiv w:val="1"/>
      <w:marLeft w:val="0"/>
      <w:marRight w:val="0"/>
      <w:marTop w:val="0"/>
      <w:marBottom w:val="0"/>
      <w:divBdr>
        <w:top w:val="none" w:sz="0" w:space="0" w:color="auto"/>
        <w:left w:val="none" w:sz="0" w:space="0" w:color="auto"/>
        <w:bottom w:val="none" w:sz="0" w:space="0" w:color="auto"/>
        <w:right w:val="none" w:sz="0" w:space="0" w:color="auto"/>
      </w:divBdr>
    </w:div>
    <w:div w:id="462581090">
      <w:bodyDiv w:val="1"/>
      <w:marLeft w:val="0"/>
      <w:marRight w:val="0"/>
      <w:marTop w:val="0"/>
      <w:marBottom w:val="0"/>
      <w:divBdr>
        <w:top w:val="none" w:sz="0" w:space="0" w:color="auto"/>
        <w:left w:val="none" w:sz="0" w:space="0" w:color="auto"/>
        <w:bottom w:val="none" w:sz="0" w:space="0" w:color="auto"/>
        <w:right w:val="none" w:sz="0" w:space="0" w:color="auto"/>
      </w:divBdr>
    </w:div>
    <w:div w:id="472597939">
      <w:bodyDiv w:val="1"/>
      <w:marLeft w:val="0"/>
      <w:marRight w:val="0"/>
      <w:marTop w:val="0"/>
      <w:marBottom w:val="0"/>
      <w:divBdr>
        <w:top w:val="none" w:sz="0" w:space="0" w:color="auto"/>
        <w:left w:val="none" w:sz="0" w:space="0" w:color="auto"/>
        <w:bottom w:val="none" w:sz="0" w:space="0" w:color="auto"/>
        <w:right w:val="none" w:sz="0" w:space="0" w:color="auto"/>
      </w:divBdr>
    </w:div>
    <w:div w:id="479225045">
      <w:bodyDiv w:val="1"/>
      <w:marLeft w:val="0"/>
      <w:marRight w:val="0"/>
      <w:marTop w:val="0"/>
      <w:marBottom w:val="0"/>
      <w:divBdr>
        <w:top w:val="none" w:sz="0" w:space="0" w:color="auto"/>
        <w:left w:val="none" w:sz="0" w:space="0" w:color="auto"/>
        <w:bottom w:val="none" w:sz="0" w:space="0" w:color="auto"/>
        <w:right w:val="none" w:sz="0" w:space="0" w:color="auto"/>
      </w:divBdr>
    </w:div>
    <w:div w:id="481122528">
      <w:bodyDiv w:val="1"/>
      <w:marLeft w:val="0"/>
      <w:marRight w:val="0"/>
      <w:marTop w:val="0"/>
      <w:marBottom w:val="0"/>
      <w:divBdr>
        <w:top w:val="none" w:sz="0" w:space="0" w:color="auto"/>
        <w:left w:val="none" w:sz="0" w:space="0" w:color="auto"/>
        <w:bottom w:val="none" w:sz="0" w:space="0" w:color="auto"/>
        <w:right w:val="none" w:sz="0" w:space="0" w:color="auto"/>
      </w:divBdr>
    </w:div>
    <w:div w:id="482048238">
      <w:bodyDiv w:val="1"/>
      <w:marLeft w:val="0"/>
      <w:marRight w:val="0"/>
      <w:marTop w:val="0"/>
      <w:marBottom w:val="0"/>
      <w:divBdr>
        <w:top w:val="none" w:sz="0" w:space="0" w:color="auto"/>
        <w:left w:val="none" w:sz="0" w:space="0" w:color="auto"/>
        <w:bottom w:val="none" w:sz="0" w:space="0" w:color="auto"/>
        <w:right w:val="none" w:sz="0" w:space="0" w:color="auto"/>
      </w:divBdr>
    </w:div>
    <w:div w:id="484590941">
      <w:bodyDiv w:val="1"/>
      <w:marLeft w:val="0"/>
      <w:marRight w:val="0"/>
      <w:marTop w:val="0"/>
      <w:marBottom w:val="0"/>
      <w:divBdr>
        <w:top w:val="none" w:sz="0" w:space="0" w:color="auto"/>
        <w:left w:val="none" w:sz="0" w:space="0" w:color="auto"/>
        <w:bottom w:val="none" w:sz="0" w:space="0" w:color="auto"/>
        <w:right w:val="none" w:sz="0" w:space="0" w:color="auto"/>
      </w:divBdr>
    </w:div>
    <w:div w:id="485098427">
      <w:bodyDiv w:val="1"/>
      <w:marLeft w:val="0"/>
      <w:marRight w:val="0"/>
      <w:marTop w:val="0"/>
      <w:marBottom w:val="0"/>
      <w:divBdr>
        <w:top w:val="none" w:sz="0" w:space="0" w:color="auto"/>
        <w:left w:val="none" w:sz="0" w:space="0" w:color="auto"/>
        <w:bottom w:val="none" w:sz="0" w:space="0" w:color="auto"/>
        <w:right w:val="none" w:sz="0" w:space="0" w:color="auto"/>
      </w:divBdr>
    </w:div>
    <w:div w:id="511916746">
      <w:bodyDiv w:val="1"/>
      <w:marLeft w:val="0"/>
      <w:marRight w:val="0"/>
      <w:marTop w:val="0"/>
      <w:marBottom w:val="0"/>
      <w:divBdr>
        <w:top w:val="none" w:sz="0" w:space="0" w:color="auto"/>
        <w:left w:val="none" w:sz="0" w:space="0" w:color="auto"/>
        <w:bottom w:val="none" w:sz="0" w:space="0" w:color="auto"/>
        <w:right w:val="none" w:sz="0" w:space="0" w:color="auto"/>
      </w:divBdr>
    </w:div>
    <w:div w:id="531379200">
      <w:bodyDiv w:val="1"/>
      <w:marLeft w:val="0"/>
      <w:marRight w:val="0"/>
      <w:marTop w:val="0"/>
      <w:marBottom w:val="0"/>
      <w:divBdr>
        <w:top w:val="none" w:sz="0" w:space="0" w:color="auto"/>
        <w:left w:val="none" w:sz="0" w:space="0" w:color="auto"/>
        <w:bottom w:val="none" w:sz="0" w:space="0" w:color="auto"/>
        <w:right w:val="none" w:sz="0" w:space="0" w:color="auto"/>
      </w:divBdr>
    </w:div>
    <w:div w:id="616058818">
      <w:bodyDiv w:val="1"/>
      <w:marLeft w:val="0"/>
      <w:marRight w:val="0"/>
      <w:marTop w:val="0"/>
      <w:marBottom w:val="0"/>
      <w:divBdr>
        <w:top w:val="none" w:sz="0" w:space="0" w:color="auto"/>
        <w:left w:val="none" w:sz="0" w:space="0" w:color="auto"/>
        <w:bottom w:val="none" w:sz="0" w:space="0" w:color="auto"/>
        <w:right w:val="none" w:sz="0" w:space="0" w:color="auto"/>
      </w:divBdr>
    </w:div>
    <w:div w:id="641808831">
      <w:bodyDiv w:val="1"/>
      <w:marLeft w:val="0"/>
      <w:marRight w:val="0"/>
      <w:marTop w:val="0"/>
      <w:marBottom w:val="0"/>
      <w:divBdr>
        <w:top w:val="none" w:sz="0" w:space="0" w:color="auto"/>
        <w:left w:val="none" w:sz="0" w:space="0" w:color="auto"/>
        <w:bottom w:val="none" w:sz="0" w:space="0" w:color="auto"/>
        <w:right w:val="none" w:sz="0" w:space="0" w:color="auto"/>
      </w:divBdr>
    </w:div>
    <w:div w:id="652293985">
      <w:bodyDiv w:val="1"/>
      <w:marLeft w:val="0"/>
      <w:marRight w:val="0"/>
      <w:marTop w:val="0"/>
      <w:marBottom w:val="0"/>
      <w:divBdr>
        <w:top w:val="none" w:sz="0" w:space="0" w:color="auto"/>
        <w:left w:val="none" w:sz="0" w:space="0" w:color="auto"/>
        <w:bottom w:val="none" w:sz="0" w:space="0" w:color="auto"/>
        <w:right w:val="none" w:sz="0" w:space="0" w:color="auto"/>
      </w:divBdr>
    </w:div>
    <w:div w:id="666859304">
      <w:bodyDiv w:val="1"/>
      <w:marLeft w:val="0"/>
      <w:marRight w:val="0"/>
      <w:marTop w:val="0"/>
      <w:marBottom w:val="0"/>
      <w:divBdr>
        <w:top w:val="none" w:sz="0" w:space="0" w:color="auto"/>
        <w:left w:val="none" w:sz="0" w:space="0" w:color="auto"/>
        <w:bottom w:val="none" w:sz="0" w:space="0" w:color="auto"/>
        <w:right w:val="none" w:sz="0" w:space="0" w:color="auto"/>
      </w:divBdr>
    </w:div>
    <w:div w:id="702825037">
      <w:bodyDiv w:val="1"/>
      <w:marLeft w:val="0"/>
      <w:marRight w:val="0"/>
      <w:marTop w:val="0"/>
      <w:marBottom w:val="0"/>
      <w:divBdr>
        <w:top w:val="none" w:sz="0" w:space="0" w:color="auto"/>
        <w:left w:val="none" w:sz="0" w:space="0" w:color="auto"/>
        <w:bottom w:val="none" w:sz="0" w:space="0" w:color="auto"/>
        <w:right w:val="none" w:sz="0" w:space="0" w:color="auto"/>
      </w:divBdr>
    </w:div>
    <w:div w:id="714889361">
      <w:bodyDiv w:val="1"/>
      <w:marLeft w:val="0"/>
      <w:marRight w:val="0"/>
      <w:marTop w:val="0"/>
      <w:marBottom w:val="0"/>
      <w:divBdr>
        <w:top w:val="none" w:sz="0" w:space="0" w:color="auto"/>
        <w:left w:val="none" w:sz="0" w:space="0" w:color="auto"/>
        <w:bottom w:val="none" w:sz="0" w:space="0" w:color="auto"/>
        <w:right w:val="none" w:sz="0" w:space="0" w:color="auto"/>
      </w:divBdr>
    </w:div>
    <w:div w:id="728310353">
      <w:bodyDiv w:val="1"/>
      <w:marLeft w:val="0"/>
      <w:marRight w:val="0"/>
      <w:marTop w:val="0"/>
      <w:marBottom w:val="0"/>
      <w:divBdr>
        <w:top w:val="none" w:sz="0" w:space="0" w:color="auto"/>
        <w:left w:val="none" w:sz="0" w:space="0" w:color="auto"/>
        <w:bottom w:val="none" w:sz="0" w:space="0" w:color="auto"/>
        <w:right w:val="none" w:sz="0" w:space="0" w:color="auto"/>
      </w:divBdr>
    </w:div>
    <w:div w:id="740444518">
      <w:bodyDiv w:val="1"/>
      <w:marLeft w:val="0"/>
      <w:marRight w:val="0"/>
      <w:marTop w:val="0"/>
      <w:marBottom w:val="0"/>
      <w:divBdr>
        <w:top w:val="none" w:sz="0" w:space="0" w:color="auto"/>
        <w:left w:val="none" w:sz="0" w:space="0" w:color="auto"/>
        <w:bottom w:val="none" w:sz="0" w:space="0" w:color="auto"/>
        <w:right w:val="none" w:sz="0" w:space="0" w:color="auto"/>
      </w:divBdr>
    </w:div>
    <w:div w:id="754136212">
      <w:bodyDiv w:val="1"/>
      <w:marLeft w:val="0"/>
      <w:marRight w:val="0"/>
      <w:marTop w:val="0"/>
      <w:marBottom w:val="0"/>
      <w:divBdr>
        <w:top w:val="none" w:sz="0" w:space="0" w:color="auto"/>
        <w:left w:val="none" w:sz="0" w:space="0" w:color="auto"/>
        <w:bottom w:val="none" w:sz="0" w:space="0" w:color="auto"/>
        <w:right w:val="none" w:sz="0" w:space="0" w:color="auto"/>
      </w:divBdr>
    </w:div>
    <w:div w:id="757672896">
      <w:bodyDiv w:val="1"/>
      <w:marLeft w:val="0"/>
      <w:marRight w:val="0"/>
      <w:marTop w:val="0"/>
      <w:marBottom w:val="0"/>
      <w:divBdr>
        <w:top w:val="none" w:sz="0" w:space="0" w:color="auto"/>
        <w:left w:val="none" w:sz="0" w:space="0" w:color="auto"/>
        <w:bottom w:val="none" w:sz="0" w:space="0" w:color="auto"/>
        <w:right w:val="none" w:sz="0" w:space="0" w:color="auto"/>
      </w:divBdr>
    </w:div>
    <w:div w:id="767895089">
      <w:bodyDiv w:val="1"/>
      <w:marLeft w:val="0"/>
      <w:marRight w:val="0"/>
      <w:marTop w:val="0"/>
      <w:marBottom w:val="0"/>
      <w:divBdr>
        <w:top w:val="none" w:sz="0" w:space="0" w:color="auto"/>
        <w:left w:val="none" w:sz="0" w:space="0" w:color="auto"/>
        <w:bottom w:val="none" w:sz="0" w:space="0" w:color="auto"/>
        <w:right w:val="none" w:sz="0" w:space="0" w:color="auto"/>
      </w:divBdr>
    </w:div>
    <w:div w:id="783160501">
      <w:bodyDiv w:val="1"/>
      <w:marLeft w:val="0"/>
      <w:marRight w:val="0"/>
      <w:marTop w:val="0"/>
      <w:marBottom w:val="0"/>
      <w:divBdr>
        <w:top w:val="none" w:sz="0" w:space="0" w:color="auto"/>
        <w:left w:val="none" w:sz="0" w:space="0" w:color="auto"/>
        <w:bottom w:val="none" w:sz="0" w:space="0" w:color="auto"/>
        <w:right w:val="none" w:sz="0" w:space="0" w:color="auto"/>
      </w:divBdr>
    </w:div>
    <w:div w:id="789670487">
      <w:bodyDiv w:val="1"/>
      <w:marLeft w:val="0"/>
      <w:marRight w:val="0"/>
      <w:marTop w:val="0"/>
      <w:marBottom w:val="0"/>
      <w:divBdr>
        <w:top w:val="none" w:sz="0" w:space="0" w:color="auto"/>
        <w:left w:val="none" w:sz="0" w:space="0" w:color="auto"/>
        <w:bottom w:val="none" w:sz="0" w:space="0" w:color="auto"/>
        <w:right w:val="none" w:sz="0" w:space="0" w:color="auto"/>
      </w:divBdr>
    </w:div>
    <w:div w:id="794713474">
      <w:bodyDiv w:val="1"/>
      <w:marLeft w:val="0"/>
      <w:marRight w:val="0"/>
      <w:marTop w:val="0"/>
      <w:marBottom w:val="0"/>
      <w:divBdr>
        <w:top w:val="none" w:sz="0" w:space="0" w:color="auto"/>
        <w:left w:val="none" w:sz="0" w:space="0" w:color="auto"/>
        <w:bottom w:val="none" w:sz="0" w:space="0" w:color="auto"/>
        <w:right w:val="none" w:sz="0" w:space="0" w:color="auto"/>
      </w:divBdr>
    </w:div>
    <w:div w:id="800000944">
      <w:bodyDiv w:val="1"/>
      <w:marLeft w:val="0"/>
      <w:marRight w:val="0"/>
      <w:marTop w:val="0"/>
      <w:marBottom w:val="0"/>
      <w:divBdr>
        <w:top w:val="none" w:sz="0" w:space="0" w:color="auto"/>
        <w:left w:val="none" w:sz="0" w:space="0" w:color="auto"/>
        <w:bottom w:val="none" w:sz="0" w:space="0" w:color="auto"/>
        <w:right w:val="none" w:sz="0" w:space="0" w:color="auto"/>
      </w:divBdr>
    </w:div>
    <w:div w:id="817958127">
      <w:bodyDiv w:val="1"/>
      <w:marLeft w:val="0"/>
      <w:marRight w:val="0"/>
      <w:marTop w:val="0"/>
      <w:marBottom w:val="0"/>
      <w:divBdr>
        <w:top w:val="none" w:sz="0" w:space="0" w:color="auto"/>
        <w:left w:val="none" w:sz="0" w:space="0" w:color="auto"/>
        <w:bottom w:val="none" w:sz="0" w:space="0" w:color="auto"/>
        <w:right w:val="none" w:sz="0" w:space="0" w:color="auto"/>
      </w:divBdr>
    </w:div>
    <w:div w:id="819343769">
      <w:bodyDiv w:val="1"/>
      <w:marLeft w:val="0"/>
      <w:marRight w:val="0"/>
      <w:marTop w:val="0"/>
      <w:marBottom w:val="0"/>
      <w:divBdr>
        <w:top w:val="none" w:sz="0" w:space="0" w:color="auto"/>
        <w:left w:val="none" w:sz="0" w:space="0" w:color="auto"/>
        <w:bottom w:val="none" w:sz="0" w:space="0" w:color="auto"/>
        <w:right w:val="none" w:sz="0" w:space="0" w:color="auto"/>
      </w:divBdr>
    </w:div>
    <w:div w:id="840657245">
      <w:bodyDiv w:val="1"/>
      <w:marLeft w:val="0"/>
      <w:marRight w:val="0"/>
      <w:marTop w:val="0"/>
      <w:marBottom w:val="0"/>
      <w:divBdr>
        <w:top w:val="none" w:sz="0" w:space="0" w:color="auto"/>
        <w:left w:val="none" w:sz="0" w:space="0" w:color="auto"/>
        <w:bottom w:val="none" w:sz="0" w:space="0" w:color="auto"/>
        <w:right w:val="none" w:sz="0" w:space="0" w:color="auto"/>
      </w:divBdr>
    </w:div>
    <w:div w:id="868034903">
      <w:bodyDiv w:val="1"/>
      <w:marLeft w:val="0"/>
      <w:marRight w:val="0"/>
      <w:marTop w:val="0"/>
      <w:marBottom w:val="0"/>
      <w:divBdr>
        <w:top w:val="none" w:sz="0" w:space="0" w:color="auto"/>
        <w:left w:val="none" w:sz="0" w:space="0" w:color="auto"/>
        <w:bottom w:val="none" w:sz="0" w:space="0" w:color="auto"/>
        <w:right w:val="none" w:sz="0" w:space="0" w:color="auto"/>
      </w:divBdr>
    </w:div>
    <w:div w:id="880628808">
      <w:bodyDiv w:val="1"/>
      <w:marLeft w:val="0"/>
      <w:marRight w:val="0"/>
      <w:marTop w:val="0"/>
      <w:marBottom w:val="0"/>
      <w:divBdr>
        <w:top w:val="none" w:sz="0" w:space="0" w:color="auto"/>
        <w:left w:val="none" w:sz="0" w:space="0" w:color="auto"/>
        <w:bottom w:val="none" w:sz="0" w:space="0" w:color="auto"/>
        <w:right w:val="none" w:sz="0" w:space="0" w:color="auto"/>
      </w:divBdr>
    </w:div>
    <w:div w:id="918028786">
      <w:bodyDiv w:val="1"/>
      <w:marLeft w:val="0"/>
      <w:marRight w:val="0"/>
      <w:marTop w:val="0"/>
      <w:marBottom w:val="0"/>
      <w:divBdr>
        <w:top w:val="none" w:sz="0" w:space="0" w:color="auto"/>
        <w:left w:val="none" w:sz="0" w:space="0" w:color="auto"/>
        <w:bottom w:val="none" w:sz="0" w:space="0" w:color="auto"/>
        <w:right w:val="none" w:sz="0" w:space="0" w:color="auto"/>
      </w:divBdr>
    </w:div>
    <w:div w:id="925924794">
      <w:bodyDiv w:val="1"/>
      <w:marLeft w:val="0"/>
      <w:marRight w:val="0"/>
      <w:marTop w:val="0"/>
      <w:marBottom w:val="0"/>
      <w:divBdr>
        <w:top w:val="none" w:sz="0" w:space="0" w:color="auto"/>
        <w:left w:val="none" w:sz="0" w:space="0" w:color="auto"/>
        <w:bottom w:val="none" w:sz="0" w:space="0" w:color="auto"/>
        <w:right w:val="none" w:sz="0" w:space="0" w:color="auto"/>
      </w:divBdr>
    </w:div>
    <w:div w:id="933510657">
      <w:bodyDiv w:val="1"/>
      <w:marLeft w:val="0"/>
      <w:marRight w:val="0"/>
      <w:marTop w:val="0"/>
      <w:marBottom w:val="0"/>
      <w:divBdr>
        <w:top w:val="none" w:sz="0" w:space="0" w:color="auto"/>
        <w:left w:val="none" w:sz="0" w:space="0" w:color="auto"/>
        <w:bottom w:val="none" w:sz="0" w:space="0" w:color="auto"/>
        <w:right w:val="none" w:sz="0" w:space="0" w:color="auto"/>
      </w:divBdr>
      <w:divsChild>
        <w:div w:id="2093115010">
          <w:marLeft w:val="0"/>
          <w:marRight w:val="0"/>
          <w:marTop w:val="0"/>
          <w:marBottom w:val="0"/>
          <w:divBdr>
            <w:top w:val="none" w:sz="0" w:space="0" w:color="auto"/>
            <w:left w:val="none" w:sz="0" w:space="0" w:color="auto"/>
            <w:bottom w:val="none" w:sz="0" w:space="0" w:color="auto"/>
            <w:right w:val="none" w:sz="0" w:space="0" w:color="auto"/>
          </w:divBdr>
        </w:div>
      </w:divsChild>
    </w:div>
    <w:div w:id="934705550">
      <w:bodyDiv w:val="1"/>
      <w:marLeft w:val="0"/>
      <w:marRight w:val="0"/>
      <w:marTop w:val="0"/>
      <w:marBottom w:val="0"/>
      <w:divBdr>
        <w:top w:val="none" w:sz="0" w:space="0" w:color="auto"/>
        <w:left w:val="none" w:sz="0" w:space="0" w:color="auto"/>
        <w:bottom w:val="none" w:sz="0" w:space="0" w:color="auto"/>
        <w:right w:val="none" w:sz="0" w:space="0" w:color="auto"/>
      </w:divBdr>
    </w:div>
    <w:div w:id="938486052">
      <w:bodyDiv w:val="1"/>
      <w:marLeft w:val="0"/>
      <w:marRight w:val="0"/>
      <w:marTop w:val="0"/>
      <w:marBottom w:val="0"/>
      <w:divBdr>
        <w:top w:val="none" w:sz="0" w:space="0" w:color="auto"/>
        <w:left w:val="none" w:sz="0" w:space="0" w:color="auto"/>
        <w:bottom w:val="none" w:sz="0" w:space="0" w:color="auto"/>
        <w:right w:val="none" w:sz="0" w:space="0" w:color="auto"/>
      </w:divBdr>
    </w:div>
    <w:div w:id="939070475">
      <w:bodyDiv w:val="1"/>
      <w:marLeft w:val="0"/>
      <w:marRight w:val="0"/>
      <w:marTop w:val="0"/>
      <w:marBottom w:val="0"/>
      <w:divBdr>
        <w:top w:val="none" w:sz="0" w:space="0" w:color="auto"/>
        <w:left w:val="none" w:sz="0" w:space="0" w:color="auto"/>
        <w:bottom w:val="none" w:sz="0" w:space="0" w:color="auto"/>
        <w:right w:val="none" w:sz="0" w:space="0" w:color="auto"/>
      </w:divBdr>
    </w:div>
    <w:div w:id="962272643">
      <w:bodyDiv w:val="1"/>
      <w:marLeft w:val="0"/>
      <w:marRight w:val="0"/>
      <w:marTop w:val="0"/>
      <w:marBottom w:val="0"/>
      <w:divBdr>
        <w:top w:val="none" w:sz="0" w:space="0" w:color="auto"/>
        <w:left w:val="none" w:sz="0" w:space="0" w:color="auto"/>
        <w:bottom w:val="none" w:sz="0" w:space="0" w:color="auto"/>
        <w:right w:val="none" w:sz="0" w:space="0" w:color="auto"/>
      </w:divBdr>
    </w:div>
    <w:div w:id="975530511">
      <w:bodyDiv w:val="1"/>
      <w:marLeft w:val="0"/>
      <w:marRight w:val="0"/>
      <w:marTop w:val="0"/>
      <w:marBottom w:val="0"/>
      <w:divBdr>
        <w:top w:val="none" w:sz="0" w:space="0" w:color="auto"/>
        <w:left w:val="none" w:sz="0" w:space="0" w:color="auto"/>
        <w:bottom w:val="none" w:sz="0" w:space="0" w:color="auto"/>
        <w:right w:val="none" w:sz="0" w:space="0" w:color="auto"/>
      </w:divBdr>
    </w:div>
    <w:div w:id="998071199">
      <w:bodyDiv w:val="1"/>
      <w:marLeft w:val="0"/>
      <w:marRight w:val="0"/>
      <w:marTop w:val="0"/>
      <w:marBottom w:val="0"/>
      <w:divBdr>
        <w:top w:val="none" w:sz="0" w:space="0" w:color="auto"/>
        <w:left w:val="none" w:sz="0" w:space="0" w:color="auto"/>
        <w:bottom w:val="none" w:sz="0" w:space="0" w:color="auto"/>
        <w:right w:val="none" w:sz="0" w:space="0" w:color="auto"/>
      </w:divBdr>
    </w:div>
    <w:div w:id="998923453">
      <w:bodyDiv w:val="1"/>
      <w:marLeft w:val="0"/>
      <w:marRight w:val="0"/>
      <w:marTop w:val="0"/>
      <w:marBottom w:val="0"/>
      <w:divBdr>
        <w:top w:val="none" w:sz="0" w:space="0" w:color="auto"/>
        <w:left w:val="none" w:sz="0" w:space="0" w:color="auto"/>
        <w:bottom w:val="none" w:sz="0" w:space="0" w:color="auto"/>
        <w:right w:val="none" w:sz="0" w:space="0" w:color="auto"/>
      </w:divBdr>
      <w:divsChild>
        <w:div w:id="1040594983">
          <w:marLeft w:val="360"/>
          <w:marRight w:val="0"/>
          <w:marTop w:val="200"/>
          <w:marBottom w:val="0"/>
          <w:divBdr>
            <w:top w:val="none" w:sz="0" w:space="0" w:color="auto"/>
            <w:left w:val="none" w:sz="0" w:space="0" w:color="auto"/>
            <w:bottom w:val="none" w:sz="0" w:space="0" w:color="auto"/>
            <w:right w:val="none" w:sz="0" w:space="0" w:color="auto"/>
          </w:divBdr>
        </w:div>
      </w:divsChild>
    </w:div>
    <w:div w:id="1006403171">
      <w:bodyDiv w:val="1"/>
      <w:marLeft w:val="0"/>
      <w:marRight w:val="0"/>
      <w:marTop w:val="0"/>
      <w:marBottom w:val="0"/>
      <w:divBdr>
        <w:top w:val="none" w:sz="0" w:space="0" w:color="auto"/>
        <w:left w:val="none" w:sz="0" w:space="0" w:color="auto"/>
        <w:bottom w:val="none" w:sz="0" w:space="0" w:color="auto"/>
        <w:right w:val="none" w:sz="0" w:space="0" w:color="auto"/>
      </w:divBdr>
    </w:div>
    <w:div w:id="1007637068">
      <w:bodyDiv w:val="1"/>
      <w:marLeft w:val="0"/>
      <w:marRight w:val="0"/>
      <w:marTop w:val="0"/>
      <w:marBottom w:val="0"/>
      <w:divBdr>
        <w:top w:val="none" w:sz="0" w:space="0" w:color="auto"/>
        <w:left w:val="none" w:sz="0" w:space="0" w:color="auto"/>
        <w:bottom w:val="none" w:sz="0" w:space="0" w:color="auto"/>
        <w:right w:val="none" w:sz="0" w:space="0" w:color="auto"/>
      </w:divBdr>
    </w:div>
    <w:div w:id="1027873931">
      <w:bodyDiv w:val="1"/>
      <w:marLeft w:val="0"/>
      <w:marRight w:val="0"/>
      <w:marTop w:val="0"/>
      <w:marBottom w:val="0"/>
      <w:divBdr>
        <w:top w:val="none" w:sz="0" w:space="0" w:color="auto"/>
        <w:left w:val="none" w:sz="0" w:space="0" w:color="auto"/>
        <w:bottom w:val="none" w:sz="0" w:space="0" w:color="auto"/>
        <w:right w:val="none" w:sz="0" w:space="0" w:color="auto"/>
      </w:divBdr>
    </w:div>
    <w:div w:id="1033192725">
      <w:bodyDiv w:val="1"/>
      <w:marLeft w:val="0"/>
      <w:marRight w:val="0"/>
      <w:marTop w:val="0"/>
      <w:marBottom w:val="0"/>
      <w:divBdr>
        <w:top w:val="none" w:sz="0" w:space="0" w:color="auto"/>
        <w:left w:val="none" w:sz="0" w:space="0" w:color="auto"/>
        <w:bottom w:val="none" w:sz="0" w:space="0" w:color="auto"/>
        <w:right w:val="none" w:sz="0" w:space="0" w:color="auto"/>
      </w:divBdr>
    </w:div>
    <w:div w:id="1061096202">
      <w:bodyDiv w:val="1"/>
      <w:marLeft w:val="0"/>
      <w:marRight w:val="0"/>
      <w:marTop w:val="0"/>
      <w:marBottom w:val="0"/>
      <w:divBdr>
        <w:top w:val="none" w:sz="0" w:space="0" w:color="auto"/>
        <w:left w:val="none" w:sz="0" w:space="0" w:color="auto"/>
        <w:bottom w:val="none" w:sz="0" w:space="0" w:color="auto"/>
        <w:right w:val="none" w:sz="0" w:space="0" w:color="auto"/>
      </w:divBdr>
    </w:div>
    <w:div w:id="1070419937">
      <w:bodyDiv w:val="1"/>
      <w:marLeft w:val="0"/>
      <w:marRight w:val="0"/>
      <w:marTop w:val="0"/>
      <w:marBottom w:val="0"/>
      <w:divBdr>
        <w:top w:val="none" w:sz="0" w:space="0" w:color="auto"/>
        <w:left w:val="none" w:sz="0" w:space="0" w:color="auto"/>
        <w:bottom w:val="none" w:sz="0" w:space="0" w:color="auto"/>
        <w:right w:val="none" w:sz="0" w:space="0" w:color="auto"/>
      </w:divBdr>
    </w:div>
    <w:div w:id="1074157291">
      <w:bodyDiv w:val="1"/>
      <w:marLeft w:val="0"/>
      <w:marRight w:val="0"/>
      <w:marTop w:val="0"/>
      <w:marBottom w:val="0"/>
      <w:divBdr>
        <w:top w:val="none" w:sz="0" w:space="0" w:color="auto"/>
        <w:left w:val="none" w:sz="0" w:space="0" w:color="auto"/>
        <w:bottom w:val="none" w:sz="0" w:space="0" w:color="auto"/>
        <w:right w:val="none" w:sz="0" w:space="0" w:color="auto"/>
      </w:divBdr>
    </w:div>
    <w:div w:id="1089539222">
      <w:bodyDiv w:val="1"/>
      <w:marLeft w:val="0"/>
      <w:marRight w:val="0"/>
      <w:marTop w:val="0"/>
      <w:marBottom w:val="0"/>
      <w:divBdr>
        <w:top w:val="none" w:sz="0" w:space="0" w:color="auto"/>
        <w:left w:val="none" w:sz="0" w:space="0" w:color="auto"/>
        <w:bottom w:val="none" w:sz="0" w:space="0" w:color="auto"/>
        <w:right w:val="none" w:sz="0" w:space="0" w:color="auto"/>
      </w:divBdr>
    </w:div>
    <w:div w:id="1132987614">
      <w:bodyDiv w:val="1"/>
      <w:marLeft w:val="0"/>
      <w:marRight w:val="0"/>
      <w:marTop w:val="0"/>
      <w:marBottom w:val="0"/>
      <w:divBdr>
        <w:top w:val="none" w:sz="0" w:space="0" w:color="auto"/>
        <w:left w:val="none" w:sz="0" w:space="0" w:color="auto"/>
        <w:bottom w:val="none" w:sz="0" w:space="0" w:color="auto"/>
        <w:right w:val="none" w:sz="0" w:space="0" w:color="auto"/>
      </w:divBdr>
    </w:div>
    <w:div w:id="1145973198">
      <w:bodyDiv w:val="1"/>
      <w:marLeft w:val="0"/>
      <w:marRight w:val="0"/>
      <w:marTop w:val="0"/>
      <w:marBottom w:val="0"/>
      <w:divBdr>
        <w:top w:val="none" w:sz="0" w:space="0" w:color="auto"/>
        <w:left w:val="none" w:sz="0" w:space="0" w:color="auto"/>
        <w:bottom w:val="none" w:sz="0" w:space="0" w:color="auto"/>
        <w:right w:val="none" w:sz="0" w:space="0" w:color="auto"/>
      </w:divBdr>
    </w:div>
    <w:div w:id="1154763477">
      <w:bodyDiv w:val="1"/>
      <w:marLeft w:val="0"/>
      <w:marRight w:val="0"/>
      <w:marTop w:val="0"/>
      <w:marBottom w:val="0"/>
      <w:divBdr>
        <w:top w:val="none" w:sz="0" w:space="0" w:color="auto"/>
        <w:left w:val="none" w:sz="0" w:space="0" w:color="auto"/>
        <w:bottom w:val="none" w:sz="0" w:space="0" w:color="auto"/>
        <w:right w:val="none" w:sz="0" w:space="0" w:color="auto"/>
      </w:divBdr>
    </w:div>
    <w:div w:id="1156459030">
      <w:bodyDiv w:val="1"/>
      <w:marLeft w:val="0"/>
      <w:marRight w:val="0"/>
      <w:marTop w:val="0"/>
      <w:marBottom w:val="0"/>
      <w:divBdr>
        <w:top w:val="none" w:sz="0" w:space="0" w:color="auto"/>
        <w:left w:val="none" w:sz="0" w:space="0" w:color="auto"/>
        <w:bottom w:val="none" w:sz="0" w:space="0" w:color="auto"/>
        <w:right w:val="none" w:sz="0" w:space="0" w:color="auto"/>
      </w:divBdr>
    </w:div>
    <w:div w:id="1161312958">
      <w:bodyDiv w:val="1"/>
      <w:marLeft w:val="0"/>
      <w:marRight w:val="0"/>
      <w:marTop w:val="0"/>
      <w:marBottom w:val="0"/>
      <w:divBdr>
        <w:top w:val="none" w:sz="0" w:space="0" w:color="auto"/>
        <w:left w:val="none" w:sz="0" w:space="0" w:color="auto"/>
        <w:bottom w:val="none" w:sz="0" w:space="0" w:color="auto"/>
        <w:right w:val="none" w:sz="0" w:space="0" w:color="auto"/>
      </w:divBdr>
    </w:div>
    <w:div w:id="1165709056">
      <w:bodyDiv w:val="1"/>
      <w:marLeft w:val="0"/>
      <w:marRight w:val="0"/>
      <w:marTop w:val="0"/>
      <w:marBottom w:val="0"/>
      <w:divBdr>
        <w:top w:val="none" w:sz="0" w:space="0" w:color="auto"/>
        <w:left w:val="none" w:sz="0" w:space="0" w:color="auto"/>
        <w:bottom w:val="none" w:sz="0" w:space="0" w:color="auto"/>
        <w:right w:val="none" w:sz="0" w:space="0" w:color="auto"/>
      </w:divBdr>
    </w:div>
    <w:div w:id="1175851064">
      <w:bodyDiv w:val="1"/>
      <w:marLeft w:val="0"/>
      <w:marRight w:val="0"/>
      <w:marTop w:val="0"/>
      <w:marBottom w:val="0"/>
      <w:divBdr>
        <w:top w:val="none" w:sz="0" w:space="0" w:color="auto"/>
        <w:left w:val="none" w:sz="0" w:space="0" w:color="auto"/>
        <w:bottom w:val="none" w:sz="0" w:space="0" w:color="auto"/>
        <w:right w:val="none" w:sz="0" w:space="0" w:color="auto"/>
      </w:divBdr>
    </w:div>
    <w:div w:id="1196892949">
      <w:bodyDiv w:val="1"/>
      <w:marLeft w:val="0"/>
      <w:marRight w:val="0"/>
      <w:marTop w:val="0"/>
      <w:marBottom w:val="0"/>
      <w:divBdr>
        <w:top w:val="none" w:sz="0" w:space="0" w:color="auto"/>
        <w:left w:val="none" w:sz="0" w:space="0" w:color="auto"/>
        <w:bottom w:val="none" w:sz="0" w:space="0" w:color="auto"/>
        <w:right w:val="none" w:sz="0" w:space="0" w:color="auto"/>
      </w:divBdr>
    </w:div>
    <w:div w:id="1196966501">
      <w:bodyDiv w:val="1"/>
      <w:marLeft w:val="0"/>
      <w:marRight w:val="0"/>
      <w:marTop w:val="0"/>
      <w:marBottom w:val="0"/>
      <w:divBdr>
        <w:top w:val="none" w:sz="0" w:space="0" w:color="auto"/>
        <w:left w:val="none" w:sz="0" w:space="0" w:color="auto"/>
        <w:bottom w:val="none" w:sz="0" w:space="0" w:color="auto"/>
        <w:right w:val="none" w:sz="0" w:space="0" w:color="auto"/>
      </w:divBdr>
    </w:div>
    <w:div w:id="1214198828">
      <w:bodyDiv w:val="1"/>
      <w:marLeft w:val="0"/>
      <w:marRight w:val="0"/>
      <w:marTop w:val="0"/>
      <w:marBottom w:val="0"/>
      <w:divBdr>
        <w:top w:val="none" w:sz="0" w:space="0" w:color="auto"/>
        <w:left w:val="none" w:sz="0" w:space="0" w:color="auto"/>
        <w:bottom w:val="none" w:sz="0" w:space="0" w:color="auto"/>
        <w:right w:val="none" w:sz="0" w:space="0" w:color="auto"/>
      </w:divBdr>
    </w:div>
    <w:div w:id="1224632946">
      <w:bodyDiv w:val="1"/>
      <w:marLeft w:val="0"/>
      <w:marRight w:val="0"/>
      <w:marTop w:val="0"/>
      <w:marBottom w:val="0"/>
      <w:divBdr>
        <w:top w:val="none" w:sz="0" w:space="0" w:color="auto"/>
        <w:left w:val="none" w:sz="0" w:space="0" w:color="auto"/>
        <w:bottom w:val="none" w:sz="0" w:space="0" w:color="auto"/>
        <w:right w:val="none" w:sz="0" w:space="0" w:color="auto"/>
      </w:divBdr>
    </w:div>
    <w:div w:id="1240212753">
      <w:bodyDiv w:val="1"/>
      <w:marLeft w:val="0"/>
      <w:marRight w:val="0"/>
      <w:marTop w:val="0"/>
      <w:marBottom w:val="0"/>
      <w:divBdr>
        <w:top w:val="none" w:sz="0" w:space="0" w:color="auto"/>
        <w:left w:val="none" w:sz="0" w:space="0" w:color="auto"/>
        <w:bottom w:val="none" w:sz="0" w:space="0" w:color="auto"/>
        <w:right w:val="none" w:sz="0" w:space="0" w:color="auto"/>
      </w:divBdr>
    </w:div>
    <w:div w:id="1241331910">
      <w:bodyDiv w:val="1"/>
      <w:marLeft w:val="0"/>
      <w:marRight w:val="0"/>
      <w:marTop w:val="0"/>
      <w:marBottom w:val="0"/>
      <w:divBdr>
        <w:top w:val="none" w:sz="0" w:space="0" w:color="auto"/>
        <w:left w:val="none" w:sz="0" w:space="0" w:color="auto"/>
        <w:bottom w:val="none" w:sz="0" w:space="0" w:color="auto"/>
        <w:right w:val="none" w:sz="0" w:space="0" w:color="auto"/>
      </w:divBdr>
    </w:div>
    <w:div w:id="1256942343">
      <w:bodyDiv w:val="1"/>
      <w:marLeft w:val="0"/>
      <w:marRight w:val="0"/>
      <w:marTop w:val="0"/>
      <w:marBottom w:val="0"/>
      <w:divBdr>
        <w:top w:val="none" w:sz="0" w:space="0" w:color="auto"/>
        <w:left w:val="none" w:sz="0" w:space="0" w:color="auto"/>
        <w:bottom w:val="none" w:sz="0" w:space="0" w:color="auto"/>
        <w:right w:val="none" w:sz="0" w:space="0" w:color="auto"/>
      </w:divBdr>
    </w:div>
    <w:div w:id="1272396871">
      <w:bodyDiv w:val="1"/>
      <w:marLeft w:val="0"/>
      <w:marRight w:val="0"/>
      <w:marTop w:val="0"/>
      <w:marBottom w:val="0"/>
      <w:divBdr>
        <w:top w:val="none" w:sz="0" w:space="0" w:color="auto"/>
        <w:left w:val="none" w:sz="0" w:space="0" w:color="auto"/>
        <w:bottom w:val="none" w:sz="0" w:space="0" w:color="auto"/>
        <w:right w:val="none" w:sz="0" w:space="0" w:color="auto"/>
      </w:divBdr>
    </w:div>
    <w:div w:id="1280182543">
      <w:bodyDiv w:val="1"/>
      <w:marLeft w:val="0"/>
      <w:marRight w:val="0"/>
      <w:marTop w:val="0"/>
      <w:marBottom w:val="0"/>
      <w:divBdr>
        <w:top w:val="none" w:sz="0" w:space="0" w:color="auto"/>
        <w:left w:val="none" w:sz="0" w:space="0" w:color="auto"/>
        <w:bottom w:val="none" w:sz="0" w:space="0" w:color="auto"/>
        <w:right w:val="none" w:sz="0" w:space="0" w:color="auto"/>
      </w:divBdr>
    </w:div>
    <w:div w:id="1284269795">
      <w:bodyDiv w:val="1"/>
      <w:marLeft w:val="0"/>
      <w:marRight w:val="0"/>
      <w:marTop w:val="0"/>
      <w:marBottom w:val="0"/>
      <w:divBdr>
        <w:top w:val="none" w:sz="0" w:space="0" w:color="auto"/>
        <w:left w:val="none" w:sz="0" w:space="0" w:color="auto"/>
        <w:bottom w:val="none" w:sz="0" w:space="0" w:color="auto"/>
        <w:right w:val="none" w:sz="0" w:space="0" w:color="auto"/>
      </w:divBdr>
    </w:div>
    <w:div w:id="1301763524">
      <w:bodyDiv w:val="1"/>
      <w:marLeft w:val="0"/>
      <w:marRight w:val="0"/>
      <w:marTop w:val="0"/>
      <w:marBottom w:val="0"/>
      <w:divBdr>
        <w:top w:val="none" w:sz="0" w:space="0" w:color="auto"/>
        <w:left w:val="none" w:sz="0" w:space="0" w:color="auto"/>
        <w:bottom w:val="none" w:sz="0" w:space="0" w:color="auto"/>
        <w:right w:val="none" w:sz="0" w:space="0" w:color="auto"/>
      </w:divBdr>
    </w:div>
    <w:div w:id="1304895793">
      <w:bodyDiv w:val="1"/>
      <w:marLeft w:val="0"/>
      <w:marRight w:val="0"/>
      <w:marTop w:val="0"/>
      <w:marBottom w:val="0"/>
      <w:divBdr>
        <w:top w:val="none" w:sz="0" w:space="0" w:color="auto"/>
        <w:left w:val="none" w:sz="0" w:space="0" w:color="auto"/>
        <w:bottom w:val="none" w:sz="0" w:space="0" w:color="auto"/>
        <w:right w:val="none" w:sz="0" w:space="0" w:color="auto"/>
      </w:divBdr>
    </w:div>
    <w:div w:id="1309287929">
      <w:bodyDiv w:val="1"/>
      <w:marLeft w:val="0"/>
      <w:marRight w:val="0"/>
      <w:marTop w:val="0"/>
      <w:marBottom w:val="0"/>
      <w:divBdr>
        <w:top w:val="none" w:sz="0" w:space="0" w:color="auto"/>
        <w:left w:val="none" w:sz="0" w:space="0" w:color="auto"/>
        <w:bottom w:val="none" w:sz="0" w:space="0" w:color="auto"/>
        <w:right w:val="none" w:sz="0" w:space="0" w:color="auto"/>
      </w:divBdr>
    </w:div>
    <w:div w:id="1333529673">
      <w:bodyDiv w:val="1"/>
      <w:marLeft w:val="0"/>
      <w:marRight w:val="0"/>
      <w:marTop w:val="0"/>
      <w:marBottom w:val="0"/>
      <w:divBdr>
        <w:top w:val="none" w:sz="0" w:space="0" w:color="auto"/>
        <w:left w:val="none" w:sz="0" w:space="0" w:color="auto"/>
        <w:bottom w:val="none" w:sz="0" w:space="0" w:color="auto"/>
        <w:right w:val="none" w:sz="0" w:space="0" w:color="auto"/>
      </w:divBdr>
    </w:div>
    <w:div w:id="1354723421">
      <w:bodyDiv w:val="1"/>
      <w:marLeft w:val="0"/>
      <w:marRight w:val="0"/>
      <w:marTop w:val="0"/>
      <w:marBottom w:val="0"/>
      <w:divBdr>
        <w:top w:val="none" w:sz="0" w:space="0" w:color="auto"/>
        <w:left w:val="none" w:sz="0" w:space="0" w:color="auto"/>
        <w:bottom w:val="none" w:sz="0" w:space="0" w:color="auto"/>
        <w:right w:val="none" w:sz="0" w:space="0" w:color="auto"/>
      </w:divBdr>
    </w:div>
    <w:div w:id="1361972855">
      <w:bodyDiv w:val="1"/>
      <w:marLeft w:val="0"/>
      <w:marRight w:val="0"/>
      <w:marTop w:val="0"/>
      <w:marBottom w:val="0"/>
      <w:divBdr>
        <w:top w:val="none" w:sz="0" w:space="0" w:color="auto"/>
        <w:left w:val="none" w:sz="0" w:space="0" w:color="auto"/>
        <w:bottom w:val="none" w:sz="0" w:space="0" w:color="auto"/>
        <w:right w:val="none" w:sz="0" w:space="0" w:color="auto"/>
      </w:divBdr>
    </w:div>
    <w:div w:id="1377461385">
      <w:bodyDiv w:val="1"/>
      <w:marLeft w:val="0"/>
      <w:marRight w:val="0"/>
      <w:marTop w:val="0"/>
      <w:marBottom w:val="0"/>
      <w:divBdr>
        <w:top w:val="none" w:sz="0" w:space="0" w:color="auto"/>
        <w:left w:val="none" w:sz="0" w:space="0" w:color="auto"/>
        <w:bottom w:val="none" w:sz="0" w:space="0" w:color="auto"/>
        <w:right w:val="none" w:sz="0" w:space="0" w:color="auto"/>
      </w:divBdr>
    </w:div>
    <w:div w:id="1397313349">
      <w:bodyDiv w:val="1"/>
      <w:marLeft w:val="0"/>
      <w:marRight w:val="0"/>
      <w:marTop w:val="0"/>
      <w:marBottom w:val="0"/>
      <w:divBdr>
        <w:top w:val="none" w:sz="0" w:space="0" w:color="auto"/>
        <w:left w:val="none" w:sz="0" w:space="0" w:color="auto"/>
        <w:bottom w:val="none" w:sz="0" w:space="0" w:color="auto"/>
        <w:right w:val="none" w:sz="0" w:space="0" w:color="auto"/>
      </w:divBdr>
    </w:div>
    <w:div w:id="1402869894">
      <w:bodyDiv w:val="1"/>
      <w:marLeft w:val="0"/>
      <w:marRight w:val="0"/>
      <w:marTop w:val="0"/>
      <w:marBottom w:val="0"/>
      <w:divBdr>
        <w:top w:val="none" w:sz="0" w:space="0" w:color="auto"/>
        <w:left w:val="none" w:sz="0" w:space="0" w:color="auto"/>
        <w:bottom w:val="none" w:sz="0" w:space="0" w:color="auto"/>
        <w:right w:val="none" w:sz="0" w:space="0" w:color="auto"/>
      </w:divBdr>
    </w:div>
    <w:div w:id="1406566068">
      <w:bodyDiv w:val="1"/>
      <w:marLeft w:val="0"/>
      <w:marRight w:val="0"/>
      <w:marTop w:val="0"/>
      <w:marBottom w:val="0"/>
      <w:divBdr>
        <w:top w:val="none" w:sz="0" w:space="0" w:color="auto"/>
        <w:left w:val="none" w:sz="0" w:space="0" w:color="auto"/>
        <w:bottom w:val="none" w:sz="0" w:space="0" w:color="auto"/>
        <w:right w:val="none" w:sz="0" w:space="0" w:color="auto"/>
      </w:divBdr>
    </w:div>
    <w:div w:id="1425766295">
      <w:bodyDiv w:val="1"/>
      <w:marLeft w:val="0"/>
      <w:marRight w:val="0"/>
      <w:marTop w:val="0"/>
      <w:marBottom w:val="0"/>
      <w:divBdr>
        <w:top w:val="none" w:sz="0" w:space="0" w:color="auto"/>
        <w:left w:val="none" w:sz="0" w:space="0" w:color="auto"/>
        <w:bottom w:val="none" w:sz="0" w:space="0" w:color="auto"/>
        <w:right w:val="none" w:sz="0" w:space="0" w:color="auto"/>
      </w:divBdr>
    </w:div>
    <w:div w:id="1435052005">
      <w:bodyDiv w:val="1"/>
      <w:marLeft w:val="0"/>
      <w:marRight w:val="0"/>
      <w:marTop w:val="0"/>
      <w:marBottom w:val="0"/>
      <w:divBdr>
        <w:top w:val="none" w:sz="0" w:space="0" w:color="auto"/>
        <w:left w:val="none" w:sz="0" w:space="0" w:color="auto"/>
        <w:bottom w:val="none" w:sz="0" w:space="0" w:color="auto"/>
        <w:right w:val="none" w:sz="0" w:space="0" w:color="auto"/>
      </w:divBdr>
    </w:div>
    <w:div w:id="1446197581">
      <w:bodyDiv w:val="1"/>
      <w:marLeft w:val="0"/>
      <w:marRight w:val="0"/>
      <w:marTop w:val="0"/>
      <w:marBottom w:val="0"/>
      <w:divBdr>
        <w:top w:val="none" w:sz="0" w:space="0" w:color="auto"/>
        <w:left w:val="none" w:sz="0" w:space="0" w:color="auto"/>
        <w:bottom w:val="none" w:sz="0" w:space="0" w:color="auto"/>
        <w:right w:val="none" w:sz="0" w:space="0" w:color="auto"/>
      </w:divBdr>
    </w:div>
    <w:div w:id="1447655368">
      <w:bodyDiv w:val="1"/>
      <w:marLeft w:val="0"/>
      <w:marRight w:val="0"/>
      <w:marTop w:val="0"/>
      <w:marBottom w:val="0"/>
      <w:divBdr>
        <w:top w:val="none" w:sz="0" w:space="0" w:color="auto"/>
        <w:left w:val="none" w:sz="0" w:space="0" w:color="auto"/>
        <w:bottom w:val="none" w:sz="0" w:space="0" w:color="auto"/>
        <w:right w:val="none" w:sz="0" w:space="0" w:color="auto"/>
      </w:divBdr>
    </w:div>
    <w:div w:id="1464348933">
      <w:bodyDiv w:val="1"/>
      <w:marLeft w:val="0"/>
      <w:marRight w:val="0"/>
      <w:marTop w:val="0"/>
      <w:marBottom w:val="0"/>
      <w:divBdr>
        <w:top w:val="none" w:sz="0" w:space="0" w:color="auto"/>
        <w:left w:val="none" w:sz="0" w:space="0" w:color="auto"/>
        <w:bottom w:val="none" w:sz="0" w:space="0" w:color="auto"/>
        <w:right w:val="none" w:sz="0" w:space="0" w:color="auto"/>
      </w:divBdr>
    </w:div>
    <w:div w:id="1487823897">
      <w:bodyDiv w:val="1"/>
      <w:marLeft w:val="0"/>
      <w:marRight w:val="0"/>
      <w:marTop w:val="0"/>
      <w:marBottom w:val="0"/>
      <w:divBdr>
        <w:top w:val="none" w:sz="0" w:space="0" w:color="auto"/>
        <w:left w:val="none" w:sz="0" w:space="0" w:color="auto"/>
        <w:bottom w:val="none" w:sz="0" w:space="0" w:color="auto"/>
        <w:right w:val="none" w:sz="0" w:space="0" w:color="auto"/>
      </w:divBdr>
    </w:div>
    <w:div w:id="1509247840">
      <w:bodyDiv w:val="1"/>
      <w:marLeft w:val="0"/>
      <w:marRight w:val="0"/>
      <w:marTop w:val="0"/>
      <w:marBottom w:val="0"/>
      <w:divBdr>
        <w:top w:val="none" w:sz="0" w:space="0" w:color="auto"/>
        <w:left w:val="none" w:sz="0" w:space="0" w:color="auto"/>
        <w:bottom w:val="none" w:sz="0" w:space="0" w:color="auto"/>
        <w:right w:val="none" w:sz="0" w:space="0" w:color="auto"/>
      </w:divBdr>
    </w:div>
    <w:div w:id="1548446304">
      <w:bodyDiv w:val="1"/>
      <w:marLeft w:val="0"/>
      <w:marRight w:val="0"/>
      <w:marTop w:val="0"/>
      <w:marBottom w:val="0"/>
      <w:divBdr>
        <w:top w:val="none" w:sz="0" w:space="0" w:color="auto"/>
        <w:left w:val="none" w:sz="0" w:space="0" w:color="auto"/>
        <w:bottom w:val="none" w:sz="0" w:space="0" w:color="auto"/>
        <w:right w:val="none" w:sz="0" w:space="0" w:color="auto"/>
      </w:divBdr>
    </w:div>
    <w:div w:id="1551307416">
      <w:bodyDiv w:val="1"/>
      <w:marLeft w:val="0"/>
      <w:marRight w:val="0"/>
      <w:marTop w:val="0"/>
      <w:marBottom w:val="0"/>
      <w:divBdr>
        <w:top w:val="none" w:sz="0" w:space="0" w:color="auto"/>
        <w:left w:val="none" w:sz="0" w:space="0" w:color="auto"/>
        <w:bottom w:val="none" w:sz="0" w:space="0" w:color="auto"/>
        <w:right w:val="none" w:sz="0" w:space="0" w:color="auto"/>
      </w:divBdr>
    </w:div>
    <w:div w:id="1553038158">
      <w:bodyDiv w:val="1"/>
      <w:marLeft w:val="0"/>
      <w:marRight w:val="0"/>
      <w:marTop w:val="0"/>
      <w:marBottom w:val="0"/>
      <w:divBdr>
        <w:top w:val="none" w:sz="0" w:space="0" w:color="auto"/>
        <w:left w:val="none" w:sz="0" w:space="0" w:color="auto"/>
        <w:bottom w:val="none" w:sz="0" w:space="0" w:color="auto"/>
        <w:right w:val="none" w:sz="0" w:space="0" w:color="auto"/>
      </w:divBdr>
    </w:div>
    <w:div w:id="1565917579">
      <w:bodyDiv w:val="1"/>
      <w:marLeft w:val="0"/>
      <w:marRight w:val="0"/>
      <w:marTop w:val="0"/>
      <w:marBottom w:val="0"/>
      <w:divBdr>
        <w:top w:val="none" w:sz="0" w:space="0" w:color="auto"/>
        <w:left w:val="none" w:sz="0" w:space="0" w:color="auto"/>
        <w:bottom w:val="none" w:sz="0" w:space="0" w:color="auto"/>
        <w:right w:val="none" w:sz="0" w:space="0" w:color="auto"/>
      </w:divBdr>
    </w:div>
    <w:div w:id="1591114505">
      <w:bodyDiv w:val="1"/>
      <w:marLeft w:val="0"/>
      <w:marRight w:val="0"/>
      <w:marTop w:val="0"/>
      <w:marBottom w:val="0"/>
      <w:divBdr>
        <w:top w:val="none" w:sz="0" w:space="0" w:color="auto"/>
        <w:left w:val="none" w:sz="0" w:space="0" w:color="auto"/>
        <w:bottom w:val="none" w:sz="0" w:space="0" w:color="auto"/>
        <w:right w:val="none" w:sz="0" w:space="0" w:color="auto"/>
      </w:divBdr>
    </w:div>
    <w:div w:id="1592154716">
      <w:bodyDiv w:val="1"/>
      <w:marLeft w:val="0"/>
      <w:marRight w:val="0"/>
      <w:marTop w:val="0"/>
      <w:marBottom w:val="0"/>
      <w:divBdr>
        <w:top w:val="none" w:sz="0" w:space="0" w:color="auto"/>
        <w:left w:val="none" w:sz="0" w:space="0" w:color="auto"/>
        <w:bottom w:val="none" w:sz="0" w:space="0" w:color="auto"/>
        <w:right w:val="none" w:sz="0" w:space="0" w:color="auto"/>
      </w:divBdr>
    </w:div>
    <w:div w:id="1593514241">
      <w:bodyDiv w:val="1"/>
      <w:marLeft w:val="0"/>
      <w:marRight w:val="0"/>
      <w:marTop w:val="0"/>
      <w:marBottom w:val="0"/>
      <w:divBdr>
        <w:top w:val="none" w:sz="0" w:space="0" w:color="auto"/>
        <w:left w:val="none" w:sz="0" w:space="0" w:color="auto"/>
        <w:bottom w:val="none" w:sz="0" w:space="0" w:color="auto"/>
        <w:right w:val="none" w:sz="0" w:space="0" w:color="auto"/>
      </w:divBdr>
    </w:div>
    <w:div w:id="1610548875">
      <w:bodyDiv w:val="1"/>
      <w:marLeft w:val="0"/>
      <w:marRight w:val="0"/>
      <w:marTop w:val="0"/>
      <w:marBottom w:val="0"/>
      <w:divBdr>
        <w:top w:val="none" w:sz="0" w:space="0" w:color="auto"/>
        <w:left w:val="none" w:sz="0" w:space="0" w:color="auto"/>
        <w:bottom w:val="none" w:sz="0" w:space="0" w:color="auto"/>
        <w:right w:val="none" w:sz="0" w:space="0" w:color="auto"/>
      </w:divBdr>
    </w:div>
    <w:div w:id="1614287751">
      <w:bodyDiv w:val="1"/>
      <w:marLeft w:val="0"/>
      <w:marRight w:val="0"/>
      <w:marTop w:val="0"/>
      <w:marBottom w:val="0"/>
      <w:divBdr>
        <w:top w:val="none" w:sz="0" w:space="0" w:color="auto"/>
        <w:left w:val="none" w:sz="0" w:space="0" w:color="auto"/>
        <w:bottom w:val="none" w:sz="0" w:space="0" w:color="auto"/>
        <w:right w:val="none" w:sz="0" w:space="0" w:color="auto"/>
      </w:divBdr>
    </w:div>
    <w:div w:id="1626080200">
      <w:bodyDiv w:val="1"/>
      <w:marLeft w:val="0"/>
      <w:marRight w:val="0"/>
      <w:marTop w:val="0"/>
      <w:marBottom w:val="0"/>
      <w:divBdr>
        <w:top w:val="none" w:sz="0" w:space="0" w:color="auto"/>
        <w:left w:val="none" w:sz="0" w:space="0" w:color="auto"/>
        <w:bottom w:val="none" w:sz="0" w:space="0" w:color="auto"/>
        <w:right w:val="none" w:sz="0" w:space="0" w:color="auto"/>
      </w:divBdr>
    </w:div>
    <w:div w:id="1631982747">
      <w:bodyDiv w:val="1"/>
      <w:marLeft w:val="0"/>
      <w:marRight w:val="0"/>
      <w:marTop w:val="0"/>
      <w:marBottom w:val="0"/>
      <w:divBdr>
        <w:top w:val="none" w:sz="0" w:space="0" w:color="auto"/>
        <w:left w:val="none" w:sz="0" w:space="0" w:color="auto"/>
        <w:bottom w:val="none" w:sz="0" w:space="0" w:color="auto"/>
        <w:right w:val="none" w:sz="0" w:space="0" w:color="auto"/>
      </w:divBdr>
    </w:div>
    <w:div w:id="1635795089">
      <w:bodyDiv w:val="1"/>
      <w:marLeft w:val="0"/>
      <w:marRight w:val="0"/>
      <w:marTop w:val="0"/>
      <w:marBottom w:val="0"/>
      <w:divBdr>
        <w:top w:val="none" w:sz="0" w:space="0" w:color="auto"/>
        <w:left w:val="none" w:sz="0" w:space="0" w:color="auto"/>
        <w:bottom w:val="none" w:sz="0" w:space="0" w:color="auto"/>
        <w:right w:val="none" w:sz="0" w:space="0" w:color="auto"/>
      </w:divBdr>
    </w:div>
    <w:div w:id="1652099054">
      <w:bodyDiv w:val="1"/>
      <w:marLeft w:val="0"/>
      <w:marRight w:val="0"/>
      <w:marTop w:val="0"/>
      <w:marBottom w:val="0"/>
      <w:divBdr>
        <w:top w:val="none" w:sz="0" w:space="0" w:color="auto"/>
        <w:left w:val="none" w:sz="0" w:space="0" w:color="auto"/>
        <w:bottom w:val="none" w:sz="0" w:space="0" w:color="auto"/>
        <w:right w:val="none" w:sz="0" w:space="0" w:color="auto"/>
      </w:divBdr>
    </w:div>
    <w:div w:id="1691949968">
      <w:bodyDiv w:val="1"/>
      <w:marLeft w:val="0"/>
      <w:marRight w:val="0"/>
      <w:marTop w:val="0"/>
      <w:marBottom w:val="0"/>
      <w:divBdr>
        <w:top w:val="none" w:sz="0" w:space="0" w:color="auto"/>
        <w:left w:val="none" w:sz="0" w:space="0" w:color="auto"/>
        <w:bottom w:val="none" w:sz="0" w:space="0" w:color="auto"/>
        <w:right w:val="none" w:sz="0" w:space="0" w:color="auto"/>
      </w:divBdr>
    </w:div>
    <w:div w:id="1695689815">
      <w:bodyDiv w:val="1"/>
      <w:marLeft w:val="0"/>
      <w:marRight w:val="0"/>
      <w:marTop w:val="0"/>
      <w:marBottom w:val="0"/>
      <w:divBdr>
        <w:top w:val="none" w:sz="0" w:space="0" w:color="auto"/>
        <w:left w:val="none" w:sz="0" w:space="0" w:color="auto"/>
        <w:bottom w:val="none" w:sz="0" w:space="0" w:color="auto"/>
        <w:right w:val="none" w:sz="0" w:space="0" w:color="auto"/>
      </w:divBdr>
    </w:div>
    <w:div w:id="1698191985">
      <w:bodyDiv w:val="1"/>
      <w:marLeft w:val="0"/>
      <w:marRight w:val="0"/>
      <w:marTop w:val="0"/>
      <w:marBottom w:val="0"/>
      <w:divBdr>
        <w:top w:val="none" w:sz="0" w:space="0" w:color="auto"/>
        <w:left w:val="none" w:sz="0" w:space="0" w:color="auto"/>
        <w:bottom w:val="none" w:sz="0" w:space="0" w:color="auto"/>
        <w:right w:val="none" w:sz="0" w:space="0" w:color="auto"/>
      </w:divBdr>
    </w:div>
    <w:div w:id="1702978340">
      <w:bodyDiv w:val="1"/>
      <w:marLeft w:val="0"/>
      <w:marRight w:val="0"/>
      <w:marTop w:val="0"/>
      <w:marBottom w:val="0"/>
      <w:divBdr>
        <w:top w:val="none" w:sz="0" w:space="0" w:color="auto"/>
        <w:left w:val="none" w:sz="0" w:space="0" w:color="auto"/>
        <w:bottom w:val="none" w:sz="0" w:space="0" w:color="auto"/>
        <w:right w:val="none" w:sz="0" w:space="0" w:color="auto"/>
      </w:divBdr>
    </w:div>
    <w:div w:id="1716348617">
      <w:bodyDiv w:val="1"/>
      <w:marLeft w:val="0"/>
      <w:marRight w:val="0"/>
      <w:marTop w:val="0"/>
      <w:marBottom w:val="0"/>
      <w:divBdr>
        <w:top w:val="none" w:sz="0" w:space="0" w:color="auto"/>
        <w:left w:val="none" w:sz="0" w:space="0" w:color="auto"/>
        <w:bottom w:val="none" w:sz="0" w:space="0" w:color="auto"/>
        <w:right w:val="none" w:sz="0" w:space="0" w:color="auto"/>
      </w:divBdr>
    </w:div>
    <w:div w:id="1719628374">
      <w:bodyDiv w:val="1"/>
      <w:marLeft w:val="0"/>
      <w:marRight w:val="0"/>
      <w:marTop w:val="0"/>
      <w:marBottom w:val="0"/>
      <w:divBdr>
        <w:top w:val="none" w:sz="0" w:space="0" w:color="auto"/>
        <w:left w:val="none" w:sz="0" w:space="0" w:color="auto"/>
        <w:bottom w:val="none" w:sz="0" w:space="0" w:color="auto"/>
        <w:right w:val="none" w:sz="0" w:space="0" w:color="auto"/>
      </w:divBdr>
    </w:div>
    <w:div w:id="1719821883">
      <w:bodyDiv w:val="1"/>
      <w:marLeft w:val="0"/>
      <w:marRight w:val="0"/>
      <w:marTop w:val="0"/>
      <w:marBottom w:val="0"/>
      <w:divBdr>
        <w:top w:val="none" w:sz="0" w:space="0" w:color="auto"/>
        <w:left w:val="none" w:sz="0" w:space="0" w:color="auto"/>
        <w:bottom w:val="none" w:sz="0" w:space="0" w:color="auto"/>
        <w:right w:val="none" w:sz="0" w:space="0" w:color="auto"/>
      </w:divBdr>
    </w:div>
    <w:div w:id="1743480197">
      <w:bodyDiv w:val="1"/>
      <w:marLeft w:val="0"/>
      <w:marRight w:val="0"/>
      <w:marTop w:val="0"/>
      <w:marBottom w:val="0"/>
      <w:divBdr>
        <w:top w:val="none" w:sz="0" w:space="0" w:color="auto"/>
        <w:left w:val="none" w:sz="0" w:space="0" w:color="auto"/>
        <w:bottom w:val="none" w:sz="0" w:space="0" w:color="auto"/>
        <w:right w:val="none" w:sz="0" w:space="0" w:color="auto"/>
      </w:divBdr>
    </w:div>
    <w:div w:id="1755470437">
      <w:bodyDiv w:val="1"/>
      <w:marLeft w:val="0"/>
      <w:marRight w:val="0"/>
      <w:marTop w:val="0"/>
      <w:marBottom w:val="0"/>
      <w:divBdr>
        <w:top w:val="none" w:sz="0" w:space="0" w:color="auto"/>
        <w:left w:val="none" w:sz="0" w:space="0" w:color="auto"/>
        <w:bottom w:val="none" w:sz="0" w:space="0" w:color="auto"/>
        <w:right w:val="none" w:sz="0" w:space="0" w:color="auto"/>
      </w:divBdr>
    </w:div>
    <w:div w:id="1762950252">
      <w:bodyDiv w:val="1"/>
      <w:marLeft w:val="0"/>
      <w:marRight w:val="0"/>
      <w:marTop w:val="0"/>
      <w:marBottom w:val="0"/>
      <w:divBdr>
        <w:top w:val="none" w:sz="0" w:space="0" w:color="auto"/>
        <w:left w:val="none" w:sz="0" w:space="0" w:color="auto"/>
        <w:bottom w:val="none" w:sz="0" w:space="0" w:color="auto"/>
        <w:right w:val="none" w:sz="0" w:space="0" w:color="auto"/>
      </w:divBdr>
    </w:div>
    <w:div w:id="1767265535">
      <w:bodyDiv w:val="1"/>
      <w:marLeft w:val="0"/>
      <w:marRight w:val="0"/>
      <w:marTop w:val="0"/>
      <w:marBottom w:val="0"/>
      <w:divBdr>
        <w:top w:val="none" w:sz="0" w:space="0" w:color="auto"/>
        <w:left w:val="none" w:sz="0" w:space="0" w:color="auto"/>
        <w:bottom w:val="none" w:sz="0" w:space="0" w:color="auto"/>
        <w:right w:val="none" w:sz="0" w:space="0" w:color="auto"/>
      </w:divBdr>
    </w:div>
    <w:div w:id="1772894950">
      <w:bodyDiv w:val="1"/>
      <w:marLeft w:val="0"/>
      <w:marRight w:val="0"/>
      <w:marTop w:val="0"/>
      <w:marBottom w:val="0"/>
      <w:divBdr>
        <w:top w:val="none" w:sz="0" w:space="0" w:color="auto"/>
        <w:left w:val="none" w:sz="0" w:space="0" w:color="auto"/>
        <w:bottom w:val="none" w:sz="0" w:space="0" w:color="auto"/>
        <w:right w:val="none" w:sz="0" w:space="0" w:color="auto"/>
      </w:divBdr>
    </w:div>
    <w:div w:id="1779831034">
      <w:bodyDiv w:val="1"/>
      <w:marLeft w:val="0"/>
      <w:marRight w:val="0"/>
      <w:marTop w:val="0"/>
      <w:marBottom w:val="0"/>
      <w:divBdr>
        <w:top w:val="none" w:sz="0" w:space="0" w:color="auto"/>
        <w:left w:val="none" w:sz="0" w:space="0" w:color="auto"/>
        <w:bottom w:val="none" w:sz="0" w:space="0" w:color="auto"/>
        <w:right w:val="none" w:sz="0" w:space="0" w:color="auto"/>
      </w:divBdr>
    </w:div>
    <w:div w:id="1786920339">
      <w:bodyDiv w:val="1"/>
      <w:marLeft w:val="0"/>
      <w:marRight w:val="0"/>
      <w:marTop w:val="0"/>
      <w:marBottom w:val="0"/>
      <w:divBdr>
        <w:top w:val="none" w:sz="0" w:space="0" w:color="auto"/>
        <w:left w:val="none" w:sz="0" w:space="0" w:color="auto"/>
        <w:bottom w:val="none" w:sz="0" w:space="0" w:color="auto"/>
        <w:right w:val="none" w:sz="0" w:space="0" w:color="auto"/>
      </w:divBdr>
    </w:div>
    <w:div w:id="1789083101">
      <w:bodyDiv w:val="1"/>
      <w:marLeft w:val="0"/>
      <w:marRight w:val="0"/>
      <w:marTop w:val="0"/>
      <w:marBottom w:val="0"/>
      <w:divBdr>
        <w:top w:val="none" w:sz="0" w:space="0" w:color="auto"/>
        <w:left w:val="none" w:sz="0" w:space="0" w:color="auto"/>
        <w:bottom w:val="none" w:sz="0" w:space="0" w:color="auto"/>
        <w:right w:val="none" w:sz="0" w:space="0" w:color="auto"/>
      </w:divBdr>
    </w:div>
    <w:div w:id="1810122067">
      <w:bodyDiv w:val="1"/>
      <w:marLeft w:val="0"/>
      <w:marRight w:val="0"/>
      <w:marTop w:val="0"/>
      <w:marBottom w:val="0"/>
      <w:divBdr>
        <w:top w:val="none" w:sz="0" w:space="0" w:color="auto"/>
        <w:left w:val="none" w:sz="0" w:space="0" w:color="auto"/>
        <w:bottom w:val="none" w:sz="0" w:space="0" w:color="auto"/>
        <w:right w:val="none" w:sz="0" w:space="0" w:color="auto"/>
      </w:divBdr>
    </w:div>
    <w:div w:id="1844513884">
      <w:bodyDiv w:val="1"/>
      <w:marLeft w:val="0"/>
      <w:marRight w:val="0"/>
      <w:marTop w:val="0"/>
      <w:marBottom w:val="0"/>
      <w:divBdr>
        <w:top w:val="none" w:sz="0" w:space="0" w:color="auto"/>
        <w:left w:val="none" w:sz="0" w:space="0" w:color="auto"/>
        <w:bottom w:val="none" w:sz="0" w:space="0" w:color="auto"/>
        <w:right w:val="none" w:sz="0" w:space="0" w:color="auto"/>
      </w:divBdr>
    </w:div>
    <w:div w:id="1883515072">
      <w:bodyDiv w:val="1"/>
      <w:marLeft w:val="0"/>
      <w:marRight w:val="0"/>
      <w:marTop w:val="0"/>
      <w:marBottom w:val="0"/>
      <w:divBdr>
        <w:top w:val="none" w:sz="0" w:space="0" w:color="auto"/>
        <w:left w:val="none" w:sz="0" w:space="0" w:color="auto"/>
        <w:bottom w:val="none" w:sz="0" w:space="0" w:color="auto"/>
        <w:right w:val="none" w:sz="0" w:space="0" w:color="auto"/>
      </w:divBdr>
    </w:div>
    <w:div w:id="1888569279">
      <w:bodyDiv w:val="1"/>
      <w:marLeft w:val="0"/>
      <w:marRight w:val="0"/>
      <w:marTop w:val="0"/>
      <w:marBottom w:val="0"/>
      <w:divBdr>
        <w:top w:val="none" w:sz="0" w:space="0" w:color="auto"/>
        <w:left w:val="none" w:sz="0" w:space="0" w:color="auto"/>
        <w:bottom w:val="none" w:sz="0" w:space="0" w:color="auto"/>
        <w:right w:val="none" w:sz="0" w:space="0" w:color="auto"/>
      </w:divBdr>
    </w:div>
    <w:div w:id="1897354619">
      <w:bodyDiv w:val="1"/>
      <w:marLeft w:val="0"/>
      <w:marRight w:val="0"/>
      <w:marTop w:val="0"/>
      <w:marBottom w:val="0"/>
      <w:divBdr>
        <w:top w:val="none" w:sz="0" w:space="0" w:color="auto"/>
        <w:left w:val="none" w:sz="0" w:space="0" w:color="auto"/>
        <w:bottom w:val="none" w:sz="0" w:space="0" w:color="auto"/>
        <w:right w:val="none" w:sz="0" w:space="0" w:color="auto"/>
      </w:divBdr>
    </w:div>
    <w:div w:id="1898394580">
      <w:bodyDiv w:val="1"/>
      <w:marLeft w:val="0"/>
      <w:marRight w:val="0"/>
      <w:marTop w:val="0"/>
      <w:marBottom w:val="0"/>
      <w:divBdr>
        <w:top w:val="none" w:sz="0" w:space="0" w:color="auto"/>
        <w:left w:val="none" w:sz="0" w:space="0" w:color="auto"/>
        <w:bottom w:val="none" w:sz="0" w:space="0" w:color="auto"/>
        <w:right w:val="none" w:sz="0" w:space="0" w:color="auto"/>
      </w:divBdr>
    </w:div>
    <w:div w:id="1911770239">
      <w:bodyDiv w:val="1"/>
      <w:marLeft w:val="0"/>
      <w:marRight w:val="0"/>
      <w:marTop w:val="0"/>
      <w:marBottom w:val="0"/>
      <w:divBdr>
        <w:top w:val="none" w:sz="0" w:space="0" w:color="auto"/>
        <w:left w:val="none" w:sz="0" w:space="0" w:color="auto"/>
        <w:bottom w:val="none" w:sz="0" w:space="0" w:color="auto"/>
        <w:right w:val="none" w:sz="0" w:space="0" w:color="auto"/>
      </w:divBdr>
      <w:divsChild>
        <w:div w:id="1437671122">
          <w:marLeft w:val="360"/>
          <w:marRight w:val="0"/>
          <w:marTop w:val="200"/>
          <w:marBottom w:val="0"/>
          <w:divBdr>
            <w:top w:val="none" w:sz="0" w:space="0" w:color="auto"/>
            <w:left w:val="none" w:sz="0" w:space="0" w:color="auto"/>
            <w:bottom w:val="none" w:sz="0" w:space="0" w:color="auto"/>
            <w:right w:val="none" w:sz="0" w:space="0" w:color="auto"/>
          </w:divBdr>
        </w:div>
      </w:divsChild>
    </w:div>
    <w:div w:id="1921332049">
      <w:bodyDiv w:val="1"/>
      <w:marLeft w:val="0"/>
      <w:marRight w:val="0"/>
      <w:marTop w:val="0"/>
      <w:marBottom w:val="0"/>
      <w:divBdr>
        <w:top w:val="none" w:sz="0" w:space="0" w:color="auto"/>
        <w:left w:val="none" w:sz="0" w:space="0" w:color="auto"/>
        <w:bottom w:val="none" w:sz="0" w:space="0" w:color="auto"/>
        <w:right w:val="none" w:sz="0" w:space="0" w:color="auto"/>
      </w:divBdr>
    </w:div>
    <w:div w:id="1936480423">
      <w:bodyDiv w:val="1"/>
      <w:marLeft w:val="0"/>
      <w:marRight w:val="0"/>
      <w:marTop w:val="0"/>
      <w:marBottom w:val="0"/>
      <w:divBdr>
        <w:top w:val="none" w:sz="0" w:space="0" w:color="auto"/>
        <w:left w:val="none" w:sz="0" w:space="0" w:color="auto"/>
        <w:bottom w:val="none" w:sz="0" w:space="0" w:color="auto"/>
        <w:right w:val="none" w:sz="0" w:space="0" w:color="auto"/>
      </w:divBdr>
    </w:div>
    <w:div w:id="1951694714">
      <w:bodyDiv w:val="1"/>
      <w:marLeft w:val="0"/>
      <w:marRight w:val="0"/>
      <w:marTop w:val="0"/>
      <w:marBottom w:val="0"/>
      <w:divBdr>
        <w:top w:val="none" w:sz="0" w:space="0" w:color="auto"/>
        <w:left w:val="none" w:sz="0" w:space="0" w:color="auto"/>
        <w:bottom w:val="none" w:sz="0" w:space="0" w:color="auto"/>
        <w:right w:val="none" w:sz="0" w:space="0" w:color="auto"/>
      </w:divBdr>
    </w:div>
    <w:div w:id="1961842905">
      <w:bodyDiv w:val="1"/>
      <w:marLeft w:val="0"/>
      <w:marRight w:val="0"/>
      <w:marTop w:val="0"/>
      <w:marBottom w:val="0"/>
      <w:divBdr>
        <w:top w:val="none" w:sz="0" w:space="0" w:color="auto"/>
        <w:left w:val="none" w:sz="0" w:space="0" w:color="auto"/>
        <w:bottom w:val="none" w:sz="0" w:space="0" w:color="auto"/>
        <w:right w:val="none" w:sz="0" w:space="0" w:color="auto"/>
      </w:divBdr>
    </w:div>
    <w:div w:id="1973710504">
      <w:bodyDiv w:val="1"/>
      <w:marLeft w:val="0"/>
      <w:marRight w:val="0"/>
      <w:marTop w:val="0"/>
      <w:marBottom w:val="0"/>
      <w:divBdr>
        <w:top w:val="none" w:sz="0" w:space="0" w:color="auto"/>
        <w:left w:val="none" w:sz="0" w:space="0" w:color="auto"/>
        <w:bottom w:val="none" w:sz="0" w:space="0" w:color="auto"/>
        <w:right w:val="none" w:sz="0" w:space="0" w:color="auto"/>
      </w:divBdr>
    </w:div>
    <w:div w:id="1982613157">
      <w:bodyDiv w:val="1"/>
      <w:marLeft w:val="0"/>
      <w:marRight w:val="0"/>
      <w:marTop w:val="0"/>
      <w:marBottom w:val="0"/>
      <w:divBdr>
        <w:top w:val="none" w:sz="0" w:space="0" w:color="auto"/>
        <w:left w:val="none" w:sz="0" w:space="0" w:color="auto"/>
        <w:bottom w:val="none" w:sz="0" w:space="0" w:color="auto"/>
        <w:right w:val="none" w:sz="0" w:space="0" w:color="auto"/>
      </w:divBdr>
    </w:div>
    <w:div w:id="2007708793">
      <w:bodyDiv w:val="1"/>
      <w:marLeft w:val="0"/>
      <w:marRight w:val="0"/>
      <w:marTop w:val="0"/>
      <w:marBottom w:val="0"/>
      <w:divBdr>
        <w:top w:val="none" w:sz="0" w:space="0" w:color="auto"/>
        <w:left w:val="none" w:sz="0" w:space="0" w:color="auto"/>
        <w:bottom w:val="none" w:sz="0" w:space="0" w:color="auto"/>
        <w:right w:val="none" w:sz="0" w:space="0" w:color="auto"/>
      </w:divBdr>
    </w:div>
    <w:div w:id="2008941948">
      <w:bodyDiv w:val="1"/>
      <w:marLeft w:val="0"/>
      <w:marRight w:val="0"/>
      <w:marTop w:val="0"/>
      <w:marBottom w:val="0"/>
      <w:divBdr>
        <w:top w:val="none" w:sz="0" w:space="0" w:color="auto"/>
        <w:left w:val="none" w:sz="0" w:space="0" w:color="auto"/>
        <w:bottom w:val="none" w:sz="0" w:space="0" w:color="auto"/>
        <w:right w:val="none" w:sz="0" w:space="0" w:color="auto"/>
      </w:divBdr>
    </w:div>
    <w:div w:id="2026012042">
      <w:bodyDiv w:val="1"/>
      <w:marLeft w:val="0"/>
      <w:marRight w:val="0"/>
      <w:marTop w:val="0"/>
      <w:marBottom w:val="0"/>
      <w:divBdr>
        <w:top w:val="none" w:sz="0" w:space="0" w:color="auto"/>
        <w:left w:val="none" w:sz="0" w:space="0" w:color="auto"/>
        <w:bottom w:val="none" w:sz="0" w:space="0" w:color="auto"/>
        <w:right w:val="none" w:sz="0" w:space="0" w:color="auto"/>
      </w:divBdr>
    </w:div>
    <w:div w:id="2056661833">
      <w:bodyDiv w:val="1"/>
      <w:marLeft w:val="0"/>
      <w:marRight w:val="0"/>
      <w:marTop w:val="0"/>
      <w:marBottom w:val="0"/>
      <w:divBdr>
        <w:top w:val="none" w:sz="0" w:space="0" w:color="auto"/>
        <w:left w:val="none" w:sz="0" w:space="0" w:color="auto"/>
        <w:bottom w:val="none" w:sz="0" w:space="0" w:color="auto"/>
        <w:right w:val="none" w:sz="0" w:space="0" w:color="auto"/>
      </w:divBdr>
    </w:div>
    <w:div w:id="2062974300">
      <w:bodyDiv w:val="1"/>
      <w:marLeft w:val="0"/>
      <w:marRight w:val="0"/>
      <w:marTop w:val="0"/>
      <w:marBottom w:val="0"/>
      <w:divBdr>
        <w:top w:val="none" w:sz="0" w:space="0" w:color="auto"/>
        <w:left w:val="none" w:sz="0" w:space="0" w:color="auto"/>
        <w:bottom w:val="none" w:sz="0" w:space="0" w:color="auto"/>
        <w:right w:val="none" w:sz="0" w:space="0" w:color="auto"/>
      </w:divBdr>
    </w:div>
    <w:div w:id="2068606409">
      <w:bodyDiv w:val="1"/>
      <w:marLeft w:val="0"/>
      <w:marRight w:val="0"/>
      <w:marTop w:val="0"/>
      <w:marBottom w:val="0"/>
      <w:divBdr>
        <w:top w:val="none" w:sz="0" w:space="0" w:color="auto"/>
        <w:left w:val="none" w:sz="0" w:space="0" w:color="auto"/>
        <w:bottom w:val="none" w:sz="0" w:space="0" w:color="auto"/>
        <w:right w:val="none" w:sz="0" w:space="0" w:color="auto"/>
      </w:divBdr>
    </w:div>
    <w:div w:id="2072579989">
      <w:bodyDiv w:val="1"/>
      <w:marLeft w:val="0"/>
      <w:marRight w:val="0"/>
      <w:marTop w:val="0"/>
      <w:marBottom w:val="0"/>
      <w:divBdr>
        <w:top w:val="none" w:sz="0" w:space="0" w:color="auto"/>
        <w:left w:val="none" w:sz="0" w:space="0" w:color="auto"/>
        <w:bottom w:val="none" w:sz="0" w:space="0" w:color="auto"/>
        <w:right w:val="none" w:sz="0" w:space="0" w:color="auto"/>
      </w:divBdr>
    </w:div>
    <w:div w:id="2112898236">
      <w:bodyDiv w:val="1"/>
      <w:marLeft w:val="0"/>
      <w:marRight w:val="0"/>
      <w:marTop w:val="0"/>
      <w:marBottom w:val="0"/>
      <w:divBdr>
        <w:top w:val="none" w:sz="0" w:space="0" w:color="auto"/>
        <w:left w:val="none" w:sz="0" w:space="0" w:color="auto"/>
        <w:bottom w:val="none" w:sz="0" w:space="0" w:color="auto"/>
        <w:right w:val="none" w:sz="0" w:space="0" w:color="auto"/>
      </w:divBdr>
    </w:div>
    <w:div w:id="2130390230">
      <w:bodyDiv w:val="1"/>
      <w:marLeft w:val="0"/>
      <w:marRight w:val="0"/>
      <w:marTop w:val="0"/>
      <w:marBottom w:val="0"/>
      <w:divBdr>
        <w:top w:val="none" w:sz="0" w:space="0" w:color="auto"/>
        <w:left w:val="none" w:sz="0" w:space="0" w:color="auto"/>
        <w:bottom w:val="none" w:sz="0" w:space="0" w:color="auto"/>
        <w:right w:val="none" w:sz="0" w:space="0" w:color="auto"/>
      </w:divBdr>
    </w:div>
    <w:div w:id="2132940938">
      <w:bodyDiv w:val="1"/>
      <w:marLeft w:val="0"/>
      <w:marRight w:val="0"/>
      <w:marTop w:val="0"/>
      <w:marBottom w:val="0"/>
      <w:divBdr>
        <w:top w:val="none" w:sz="0" w:space="0" w:color="auto"/>
        <w:left w:val="none" w:sz="0" w:space="0" w:color="auto"/>
        <w:bottom w:val="none" w:sz="0" w:space="0" w:color="auto"/>
        <w:right w:val="none" w:sz="0" w:space="0" w:color="auto"/>
      </w:divBdr>
    </w:div>
    <w:div w:id="213597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lverdarlin.itch.io/infiniracers" TargetMode="External"/><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Time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443-43E6-9933-041FD8EBBC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443-43E6-9933-041FD8EBBC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443-43E6-9933-041FD8EBBC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443-43E6-9933-041FD8EBBCE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443-43E6-9933-041FD8EBBCE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443-43E6-9933-041FD8EBBC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PCG</c:v>
                </c:pt>
                <c:pt idx="1">
                  <c:v>Car</c:v>
                </c:pt>
                <c:pt idx="2">
                  <c:v>Items</c:v>
                </c:pt>
                <c:pt idx="3">
                  <c:v>Multiplayer</c:v>
                </c:pt>
                <c:pt idx="4">
                  <c:v>Research and Writing</c:v>
                </c:pt>
                <c:pt idx="5">
                  <c:v>Other</c:v>
                </c:pt>
              </c:strCache>
            </c:strRef>
          </c:cat>
          <c:val>
            <c:numRef>
              <c:f>Sheet1!$B$2:$B$7</c:f>
              <c:numCache>
                <c:formatCode>General</c:formatCode>
                <c:ptCount val="6"/>
                <c:pt idx="0">
                  <c:v>70</c:v>
                </c:pt>
                <c:pt idx="1">
                  <c:v>30</c:v>
                </c:pt>
                <c:pt idx="2">
                  <c:v>20</c:v>
                </c:pt>
                <c:pt idx="3">
                  <c:v>20</c:v>
                </c:pt>
                <c:pt idx="4">
                  <c:v>50</c:v>
                </c:pt>
                <c:pt idx="5">
                  <c:v>10</c:v>
                </c:pt>
              </c:numCache>
            </c:numRef>
          </c:val>
          <c:extLst>
            <c:ext xmlns:c16="http://schemas.microsoft.com/office/drawing/2014/chart" uri="{C3380CC4-5D6E-409C-BE32-E72D297353CC}">
              <c16:uniqueId val="{00000000-98C4-4E96-A30D-BE9B37E687A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4a0e69af-c4ba-4627-b3b2-5031d812575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52C703AA90124081F173B49F6D19D6" ma:contentTypeVersion="14" ma:contentTypeDescription="Create a new document." ma:contentTypeScope="" ma:versionID="3e41f8b6c1a9a81a7e0852e33d736acc">
  <xsd:schema xmlns:xsd="http://www.w3.org/2001/XMLSchema" xmlns:xs="http://www.w3.org/2001/XMLSchema" xmlns:p="http://schemas.microsoft.com/office/2006/metadata/properties" xmlns:ns3="4a0e69af-c4ba-4627-b3b2-5031d8125758" xmlns:ns4="41a4884a-fb10-4717-a5cf-18c63c32b8c3" targetNamespace="http://schemas.microsoft.com/office/2006/metadata/properties" ma:root="true" ma:fieldsID="201cd15b661daf65cc00d4e16c01d2a1" ns3:_="" ns4:_="">
    <xsd:import namespace="4a0e69af-c4ba-4627-b3b2-5031d8125758"/>
    <xsd:import namespace="41a4884a-fb10-4717-a5cf-18c63c32b8c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e69af-c4ba-4627-b3b2-5031d81257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a4884a-fb10-4717-a5cf-18c63c32b8c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Gra16</b:Tag>
    <b:SourceType>DocumentFromInternetSite</b:SourceType>
    <b:Guid>{5EACA810-9ED1-4286-A3DB-96305C294A90}</b:Guid>
    <b:Author>
      <b:Author>
        <b:Corporate>Grace's Guide</b:Corporate>
      </b:Author>
    </b:Author>
    <b:Title>Isaac Watt Boulton | Grace's Guide</b:Title>
    <b:InternetSiteTitle>Grace's Guide</b:InternetSiteTitle>
    <b:Year>2016</b:Year>
    <b:Month>July</b:Month>
    <b:Day>27</b:Day>
    <b:URL>https://www.gracesguide.co.uk/Isaac_Watt_Boulton</b:URL>
    <b:RefOrder>1</b:RefOrder>
  </b:Source>
  <b:Source>
    <b:Tag>Cla27</b:Tag>
    <b:SourceType>Book</b:SourceType>
    <b:Guid>{A627C032-A94F-4BF6-B83C-42A6B1B84130}</b:Guid>
    <b:Title>The Early History of Motoring </b:Title>
    <b:Year>1927</b:Year>
    <b:Author>
      <b:Author>
        <b:NameList>
          <b:Person>
            <b:Last>Johnson</b:Last>
            <b:First>Claude</b:First>
          </b:Person>
        </b:NameList>
      </b:Author>
    </b:Author>
    <b:City>London</b:City>
    <b:Publisher>Ed J Burrow &amp; Co Ltd</b:Publisher>
    <b:RefOrder>2</b:RefOrder>
  </b:Source>
  <b:Source>
    <b:Tag>Ver18</b:Tag>
    <b:SourceType>InternetSite</b:SourceType>
    <b:Guid>{71278267-5F73-42A4-B1CA-92A00BECA77C}</b:Guid>
    <b:Title>Aspendale Park Racecourse - Kingston Local History</b:Title>
    <b:Year>2018</b:Year>
    <b:Author>
      <b:Author>
        <b:NameList>
          <b:Person>
            <b:Last>Hahn</b:Last>
            <b:First>Veronica</b:First>
          </b:Person>
        </b:NameList>
      </b:Author>
    </b:Author>
    <b:InternetSiteTitle>Kingston Local History</b:InternetSiteTitle>
    <b:Month>June</b:Month>
    <b:Day>27</b:Day>
    <b:URL>https://localhistory.kingston.vic.gov.au/articles/93</b:URL>
    <b:RefOrder>3</b:RefOrder>
  </b:Source>
  <b:Source>
    <b:Tag>Jer14</b:Tag>
    <b:SourceType>Book</b:SourceType>
    <b:Guid>{BEC74713-E8B7-48E0-87B8-392E1BE0EC93}</b:Guid>
    <b:Title>The Pacesetter: The Complete Story</b:Title>
    <b:Year>2014</b:Year>
    <b:Author>
      <b:Author>
        <b:NameList>
          <b:Person>
            <b:Last>Fisher</b:Last>
            <b:First>Jerry</b:First>
            <b:Middle>M.</b:Middle>
          </b:Person>
        </b:NameList>
      </b:Author>
    </b:Author>
    <b:City>Altona</b:City>
    <b:Publisher>FriesenPress</b:Publisher>
    <b:RefOrder>4</b:RefOrder>
  </b:Source>
  <b:Source>
    <b:Tag>SCC16</b:Tag>
    <b:SourceType>DocumentFromInternetSite</b:SourceType>
    <b:Guid>{F50620F0-5579-493F-B9D4-7294D4185A94}</b:Guid>
    <b:Title>SportsCar Feature: Racetrack Barriers - Sports Car Club of America</b:Title>
    <b:Year>2016</b:Year>
    <b:Author>
      <b:Author>
        <b:Corporate>SCCA</b:Corporate>
      </b:Author>
    </b:Author>
    <b:InternetSiteTitle>Sports Car Club of America</b:InternetSiteTitle>
    <b:Month>October</b:Month>
    <b:Day>17</b:Day>
    <b:URL>https://www.scca.com/articles/2003216-sportscar-feature-racetrack-barriers</b:URL>
    <b:RefOrder>5</b:RefOrder>
  </b:Source>
  <b:Source>
    <b:Tag>Jac68</b:Tag>
    <b:SourceType>Interview</b:SourceType>
    <b:Guid>{293FB484-6478-4C80-ACBA-996577DEE050}</b:Guid>
    <b:Title>1968 German Grand Prix - Post Race Interview</b:Title>
    <b:Year>1968</b:Year>
    <b:Month>August</b:Month>
    <b:Day>4</b:Day>
    <b:Author>
      <b:Interviewee>
        <b:NameList>
          <b:Person>
            <b:Last>Stewart</b:Last>
            <b:First>Jackie</b:First>
          </b:Person>
        </b:NameList>
      </b:Interviewee>
    </b:Author>
    <b:RefOrder>6</b:RefOrder>
  </b:Source>
  <b:Source>
    <b:Tag>Nik19</b:Tag>
    <b:SourceType>Interview</b:SourceType>
    <b:Guid>{A5757FFD-590B-4AD4-B838-3BCCF7382D55}</b:Guid>
    <b:Author>
      <b:Interviewee>
        <b:NameList>
          <b:Person>
            <b:Last>Lauda</b:Last>
            <b:First>Niki</b:First>
          </b:Person>
        </b:NameList>
      </b:Interviewee>
      <b:Interviewer>
        <b:NameList>
          <b:Person>
            <b:Last>Iley</b:Last>
            <b:First>Chrissy</b:First>
          </b:Person>
        </b:NameList>
      </b:Interviewer>
    </b:Author>
    <b:Title>Niki Lauda on Rush, the real James Hunt, and the crash that changed his life</b:Title>
    <b:Year>2019</b:Year>
    <b:Month>May</b:Month>
    <b:Day>21</b:Day>
    <b:RefOrder>7</b:RefOrder>
  </b:Source>
  <b:Source>
    <b:Tag>Spu11</b:Tag>
    <b:SourceType>Book</b:SourceType>
    <b:Guid>{BB510030-4B41-4E4A-8890-0B54CE3A6EA6}</b:Guid>
    <b:Title>Le Mans: The Official History of the World's Greatest Motor Race</b:Title>
    <b:Year>2011</b:Year>
    <b:City>Sherborne</b:City>
    <b:Publisher>Evro Publishing</b:Publisher>
    <b:Author>
      <b:Author>
        <b:NameList>
          <b:Person>
            <b:Last>Spurring</b:Last>
            <b:First>Quentin</b:First>
          </b:Person>
        </b:NameList>
      </b:Author>
    </b:Author>
    <b:StandardNumber>9780992820961</b:StandardNumber>
    <b:RefOrder>8</b:RefOrder>
  </b:Source>
  <b:Source>
    <b:Tag>Ham60</b:Tag>
    <b:SourceType>Book</b:SourceType>
    <b:Guid>{5899D285-1526-4B60-9FA1-E7BB5261B5BB}</b:Guid>
    <b:Author>
      <b:Author>
        <b:NameList>
          <b:Person>
            <b:Last>Hamilton</b:Last>
            <b:First>Duncan</b:First>
          </b:Person>
        </b:NameList>
      </b:Author>
    </b:Author>
    <b:Title>Touch Wood!</b:Title>
    <b:Year>1960</b:Year>
    <b:City>London</b:City>
    <b:Publisher>Good Reads</b:Publisher>
    <b:StandardNumber>978095169510</b:StandardNumber>
    <b:RefOrder>9</b:RefOrder>
  </b:Source>
  <b:Source>
    <b:Tag>For24</b:Tag>
    <b:SourceType>InternetSite</b:SourceType>
    <b:Guid>{C83579D3-B59E-44AE-AB46-C70E55C64DBE}</b:Guid>
    <b:Title>1950 Grand Prix Results</b:Title>
    <b:Year>2025</b:Year>
    <b:Author>
      <b:Author>
        <b:Corporate>Formula 1</b:Corporate>
      </b:Author>
    </b:Author>
    <b:InternetSiteTitle>Formula 1</b:InternetSiteTitle>
    <b:Month>January</b:Month>
    <b:Day>25</b:Day>
    <b:URL>https://www.formula1.com/en/results/1950/races</b:URL>
    <b:RefOrder>10</b:RefOrder>
  </b:Source>
  <b:Source>
    <b:Tag>Fie04</b:Tag>
    <b:SourceType>Misc</b:SourceType>
    <b:Guid>{82F77EFC-7BEC-45F2-842B-22F56CF8CA10}</b:Guid>
    <b:Title>NASCAR Cleans Up</b:Title>
    <b:Year>2004</b:Year>
    <b:Month>September</b:Month>
    <b:Author>
      <b:Author>
        <b:NameList>
          <b:Person>
            <b:Last>Fielden</b:Last>
            <b:First>Greg</b:First>
          </b:Person>
        </b:NameList>
      </b:Author>
    </b:Author>
    <b:PublicationTitle>Speedway Illustrated</b:PublicationTitle>
    <b:RefOrder>11</b:RefOrder>
  </b:Source>
  <b:Source>
    <b:Tag>Gar20</b:Tag>
    <b:SourceType>Interview</b:SourceType>
    <b:Guid>{BA8E3B39-B2AB-4BAA-9515-5859450C5F07}</b:Guid>
    <b:Title>Gary Anderson on Imola 1994 and Barrichello’s crash</b:Title>
    <b:Year>2020</b:Year>
    <b:Month>October</b:Month>
    <b:Day>30</b:Day>
    <b:Author>
      <b:Author>
        <b:Corporate>Motorsport Magazine</b:Corporate>
      </b:Author>
      <b:Interviewee>
        <b:NameList>
          <b:Person>
            <b:Last>Anderson</b:Last>
            <b:First>Gary</b:First>
          </b:Person>
        </b:NameList>
      </b:Interviewee>
    </b:Author>
    <b:RefOrder>12</b:RefOrder>
  </b:Source>
  <b:Source>
    <b:Tag>Ian94</b:Tag>
    <b:SourceType>Misc</b:SourceType>
    <b:Guid>{80A725E9-CDE1-46F3-8134-6A9DFD1D4B0E}</b:Guid>
    <b:Title>Suddenly, Death Returns to Formula One</b:Title>
    <b:Year>1994</b:Year>
    <b:Month>May</b:Month>
    <b:Day>2</b:Day>
    <b:Publisher>The New York Times</b:Publisher>
    <b:City>New York City</b:City>
    <b:Author>
      <b:Author>
        <b:NameList>
          <b:Person>
            <b:Last>Thompson</b:Last>
            <b:First>Ian</b:First>
          </b:Person>
        </b:NameList>
      </b:Author>
    </b:Author>
    <b:PublicationTitle>New York Times</b:PublicationTitle>
    <b:StateProvince>New York</b:StateProvince>
    <b:CountryRegion>United States of America</b:CountryRegion>
    <b:RefOrder>13</b:RefOrder>
  </b:Source>
  <b:Source>
    <b:Tag>Luc19</b:Tag>
    <b:SourceType>Interview</b:SourceType>
    <b:Guid>{201260DC-3BAB-445F-AB2C-60F8834748EC}</b:Guid>
    <b:Author>
      <b:Interviewee>
        <b:NameList>
          <b:Person>
            <b:Last>Burti</b:Last>
            <b:First>Luciano</b:First>
          </b:Person>
        </b:NameList>
      </b:Interviewee>
      <b:Interviewer>
        <b:NameList>
          <b:Person>
            <b:Last>Straw</b:Last>
            <b:First>Edd</b:First>
          </b:Person>
        </b:NameList>
      </b:Interviewer>
    </b:Author>
    <b:Title>Burti: Senna safety improvements saved me in 2001 Belgian GP crash</b:Title>
    <b:Year>2019</b:Year>
    <b:Month>February</b:Month>
    <b:Day>4</b:Day>
    <b:RefOrder>14</b:RefOrder>
  </b:Source>
  <b:Source>
    <b:Tag>Fal05</b:Tag>
    <b:SourceType>Patent</b:SourceType>
    <b:Guid>{74D481D5-C419-4074-8981-997D496343FB}</b:Guid>
    <b:Year>2005</b:Year>
    <b:CountryRegion>United States of America</b:CountryRegion>
    <b:PatentNumber>US 6,926,461 B1</b:PatentNumber>
    <b:Author>
      <b:Inventor>
        <b:NameList>
          <b:Person>
            <b:Last>Faller</b:Last>
            <b:Middle>K.</b:Middle>
            <b:First>Ronald</b:First>
          </b:Person>
          <b:Person>
            <b:Last>Sicking</b:Last>
            <b:Middle>L.</b:Middle>
            <b:First>Dean</b:First>
          </b:Person>
          <b:Person>
            <b:Last>Rohde</b:Last>
            <b:Middle>R.</b:Middle>
            <b:First>John</b:First>
          </b:Person>
          <b:Person>
            <b:Last>Reid</b:Last>
            <b:Middle>D.</b:Middle>
            <b:First>John</b:First>
          </b:Person>
          <b:Person>
            <b:Last>Keller</b:Last>
            <b:Middle>A.</b:Middle>
            <b:First>Eric</b:First>
          </b:Person>
          <b:Person>
            <b:Last>Bielenberg</b:Last>
            <b:Middle>W.</b:Middle>
            <b:First>Robert</b:First>
          </b:Person>
          <b:Person>
            <b:Last>Holloway</b:Last>
            <b:Middle>C.</b:Middle>
            <b:First>James</b:First>
          </b:Person>
          <b:Person>
            <b:Last>Addink</b:Last>
            <b:Middle>H.</b:Middle>
            <b:First>Kenneth</b:First>
          </b:Person>
          <b:Person>
            <b:Last>Polivka</b:Last>
            <b:Middle>A.</b:Middle>
            <b:First>Karla</b:First>
          </b:Person>
        </b:NameList>
      </b:Inventor>
    </b:Author>
    <b:RefOrder>15</b:RefOrder>
  </b:Source>
  <b:Source>
    <b:Tag>Ben00</b:Tag>
    <b:SourceType>Misc</b:SourceType>
    <b:Guid>{F6DC37BF-1833-4E54-A4AB-89DB6F73EDFB}</b:Guid>
    <b:Year>2000</b:Year>
    <b:CountryRegion>Germany</b:CountryRegion>
    <b:Title>Barrichello takes maiden win as Mercedes protester disrupts race</b:Title>
    <b:City>Hockenheim</b:City>
    <b:Author>
      <b:Author>
        <b:NameList>
          <b:Person>
            <b:Last>Evans</b:Last>
            <b:First>Ben</b:First>
          </b:Person>
        </b:NameList>
      </b:Author>
    </b:Author>
    <b:PublicationTitle>RaceFans.com</b:PublicationTitle>
    <b:Month>July</b:Month>
    <b:Day>30</b:Day>
    <b:StateProvince>Baden-Württemberg</b:StateProvince>
    <b:RefOrder>16</b:RefOrder>
  </b:Source>
  <b:Source>
    <b:Tag>Gra98</b:Tag>
    <b:SourceType>Misc</b:SourceType>
    <b:Guid>{792504D4-98EC-477A-AFED-9B02A68C3122}</b:Guid>
    <b:Author>
      <b:Author>
        <b:Corporate>GrandPrix.Com</b:Corporate>
      </b:Author>
    </b:Author>
    <b:Title>Formula 1 goes to Indy</b:Title>
    <b:PublicationTitle>GrandPrix.com</b:PublicationTitle>
    <b:Year>1998</b:Year>
    <b:Month>December</b:Month>
    <b:Day>7</b:Day>
    <b:City>Indianpolis</b:City>
    <b:StateProvince>Indiana</b:StateProvince>
    <b:CountryRegion>United States of America</b:CountryRegion>
    <b:Publisher>GrandPrix.com</b:Publisher>
    <b:RefOrder>17</b:RefOrder>
  </b:Source>
  <b:Source>
    <b:Tag>Gre24</b:Tag>
    <b:SourceType>Report</b:SourceType>
    <b:Guid>{977362B6-AB9A-40DF-B620-15B7CE27BE77}</b:Guid>
    <b:Title>Formula 1 relies on this father-and-son duo to design iconic racetracks like the Las Vegas Strip Circuit</b:Title>
    <b:Year>2024</b:Year>
    <b:City>New York</b:City>
    <b:Publisher>Business Insider</b:Publisher>
    <b:Author>
      <b:Author>
        <b:NameList>
          <b:Person>
            <b:Last>Leporati</b:Last>
            <b:First>Gregory</b:First>
          </b:Person>
        </b:NameList>
      </b:Author>
    </b:Author>
    <b:RefOrder>18</b:RefOrder>
  </b:Source>
</b:Sources>
</file>

<file path=customXml/itemProps1.xml><?xml version="1.0" encoding="utf-8"?>
<ds:datastoreItem xmlns:ds="http://schemas.openxmlformats.org/officeDocument/2006/customXml" ds:itemID="{47397EFD-B7C9-4011-A9E5-93529E26C968}">
  <ds:schemaRefs>
    <ds:schemaRef ds:uri="http://schemas.microsoft.com/sharepoint/v3/contenttype/forms"/>
  </ds:schemaRefs>
</ds:datastoreItem>
</file>

<file path=customXml/itemProps2.xml><?xml version="1.0" encoding="utf-8"?>
<ds:datastoreItem xmlns:ds="http://schemas.openxmlformats.org/officeDocument/2006/customXml" ds:itemID="{ECC90A77-09B1-423D-B139-E4394A4EB696}">
  <ds:schemaRefs>
    <ds:schemaRef ds:uri="http://schemas.microsoft.com/office/2006/metadata/properties"/>
    <ds:schemaRef ds:uri="http://schemas.microsoft.com/office/infopath/2007/PartnerControls"/>
    <ds:schemaRef ds:uri="4a0e69af-c4ba-4627-b3b2-5031d8125758"/>
  </ds:schemaRefs>
</ds:datastoreItem>
</file>

<file path=customXml/itemProps3.xml><?xml version="1.0" encoding="utf-8"?>
<ds:datastoreItem xmlns:ds="http://schemas.openxmlformats.org/officeDocument/2006/customXml" ds:itemID="{78CB065A-E07B-4462-BCAD-F02A858503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e69af-c4ba-4627-b3b2-5031d8125758"/>
    <ds:schemaRef ds:uri="41a4884a-fb10-4717-a5cf-18c63c32b8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196590-7555-4E90-BB10-245C0490C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23</Pages>
  <Words>6099</Words>
  <Characters>34770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Adam J</dc:creator>
  <cp:keywords/>
  <dc:description/>
  <cp:lastModifiedBy>Sam Dyson</cp:lastModifiedBy>
  <cp:revision>3</cp:revision>
  <dcterms:created xsi:type="dcterms:W3CDTF">2025-02-13T17:38:00Z</dcterms:created>
  <dcterms:modified xsi:type="dcterms:W3CDTF">2025-02-16T15:04:00Z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0x010100AD52C703AA90124081F173B49F6D19D6</vt:lpwstr>
  </property>
  <property fmtid="{D5CDD505-2E9C-101B-9397-08002B2CF9AE}" pid="3" name="MediaServiceImageTags">
    <vt:lpwstr/>
  </property>
</Properties>
</file>